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2E" w:rsidRDefault="006D522E" w:rsidP="006D522E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Fonts w:ascii="Roboto Condensed" w:hAnsi="Roboto Condensed" w:cs="Arial"/>
          <w:color w:val="333333"/>
          <w:lang w:val="en"/>
        </w:rPr>
        <w:fldChar w:fldCharType="begin"/>
      </w:r>
      <w:r>
        <w:rPr>
          <w:rFonts w:ascii="Roboto Condensed" w:hAnsi="Roboto Condensed" w:cs="Arial"/>
          <w:color w:val="333333"/>
          <w:lang w:val="en"/>
        </w:rPr>
        <w:instrText xml:space="preserve"> HYPERLINK "https://www.rhodes.edu/sites/default/files/Sciubba_CV_May16.pdf" </w:instrText>
      </w:r>
      <w:r>
        <w:rPr>
          <w:rFonts w:ascii="Roboto Condensed" w:hAnsi="Roboto Condensed" w:cs="Arial"/>
          <w:color w:val="333333"/>
          <w:lang w:val="en"/>
        </w:rPr>
        <w:fldChar w:fldCharType="separate"/>
      </w:r>
      <w:r>
        <w:rPr>
          <w:rStyle w:val="Hyperlink"/>
          <w:rFonts w:ascii="Roboto Condensed" w:hAnsi="Roboto Condensed" w:cs="Arial"/>
          <w:lang w:val="en"/>
        </w:rPr>
        <w:t>Jennifer </w:t>
      </w:r>
      <w:proofErr w:type="spellStart"/>
      <w:r>
        <w:rPr>
          <w:rStyle w:val="Hyperlink"/>
          <w:rFonts w:ascii="Roboto Condensed" w:hAnsi="Roboto Condensed" w:cs="Arial"/>
          <w:lang w:val="en"/>
        </w:rPr>
        <w:t>Sciubba's</w:t>
      </w:r>
      <w:proofErr w:type="spellEnd"/>
      <w:r>
        <w:rPr>
          <w:rStyle w:val="Hyperlink"/>
          <w:rFonts w:ascii="Roboto Condensed" w:hAnsi="Roboto Condensed" w:cs="Arial"/>
          <w:lang w:val="en"/>
        </w:rPr>
        <w:t xml:space="preserve"> CV</w:t>
      </w:r>
      <w:r>
        <w:rPr>
          <w:rFonts w:ascii="Roboto Condensed" w:hAnsi="Roboto Condensed" w:cs="Arial"/>
          <w:color w:val="333333"/>
          <w:lang w:val="en"/>
        </w:rPr>
        <w:fldChar w:fldCharType="end"/>
      </w:r>
    </w:p>
    <w:p w:rsidR="006D522E" w:rsidRDefault="006D522E" w:rsidP="006D522E">
      <w:pPr>
        <w:pStyle w:val="NormalWeb"/>
        <w:rPr>
          <w:rFonts w:ascii="Roboto Condensed" w:hAnsi="Roboto Condensed" w:cs="Arial"/>
          <w:color w:val="333333"/>
          <w:lang w:val="en"/>
        </w:rPr>
      </w:pPr>
      <w:r>
        <w:rPr>
          <w:rFonts w:ascii="Roboto Condensed" w:hAnsi="Roboto Condensed" w:cs="Arial"/>
          <w:color w:val="333333"/>
          <w:lang w:val="en"/>
        </w:rPr>
        <w:t xml:space="preserve">Find me </w:t>
      </w:r>
      <w:r w:rsidR="009764D0">
        <w:rPr>
          <w:rFonts w:ascii="Roboto Condensed" w:hAnsi="Roboto Condensed" w:cs="Arial"/>
          <w:color w:val="333333"/>
          <w:lang w:val="en"/>
        </w:rPr>
        <w:t xml:space="preserve">on my personal </w:t>
      </w:r>
      <w:hyperlink r:id="rId4" w:history="1">
        <w:r w:rsidR="009764D0">
          <w:rPr>
            <w:rStyle w:val="Hyperlink"/>
            <w:rFonts w:ascii="Roboto Condensed" w:hAnsi="Roboto Condensed" w:cs="Arial"/>
            <w:lang w:val="en"/>
          </w:rPr>
          <w:t>website</w:t>
        </w:r>
      </w:hyperlink>
      <w:r>
        <w:rPr>
          <w:rFonts w:ascii="Roboto Condensed" w:hAnsi="Roboto Condensed" w:cs="Arial"/>
          <w:color w:val="333333"/>
          <w:lang w:val="en"/>
        </w:rPr>
        <w:t xml:space="preserve">, on Twitter </w:t>
      </w:r>
      <w:hyperlink r:id="rId5" w:history="1">
        <w:r>
          <w:rPr>
            <w:rStyle w:val="Hyperlink"/>
            <w:rFonts w:ascii="Roboto Condensed" w:hAnsi="Roboto Condensed" w:cs="Arial"/>
            <w:lang w:val="en"/>
          </w:rPr>
          <w:t>@</w:t>
        </w:r>
        <w:proofErr w:type="spellStart"/>
        <w:r>
          <w:rPr>
            <w:rStyle w:val="Hyperlink"/>
            <w:rFonts w:ascii="Roboto Condensed" w:hAnsi="Roboto Condensed" w:cs="Arial"/>
            <w:lang w:val="en"/>
          </w:rPr>
          <w:t>profsciubba</w:t>
        </w:r>
        <w:proofErr w:type="spellEnd"/>
      </w:hyperlink>
      <w:bookmarkStart w:id="0" w:name="_GoBack"/>
      <w:bookmarkEnd w:id="0"/>
      <w:r>
        <w:rPr>
          <w:rFonts w:ascii="Roboto Condensed" w:hAnsi="Roboto Condensed" w:cs="Arial"/>
          <w:color w:val="333333"/>
          <w:lang w:val="en"/>
        </w:rPr>
        <w:t xml:space="preserve">, and on </w:t>
      </w:r>
      <w:hyperlink r:id="rId6" w:history="1">
        <w:r>
          <w:rPr>
            <w:rStyle w:val="Hyperlink"/>
            <w:rFonts w:ascii="Roboto Condensed" w:hAnsi="Roboto Condensed" w:cs="Arial"/>
            <w:lang w:val="en"/>
          </w:rPr>
          <w:t>LinkedIn</w:t>
        </w:r>
      </w:hyperlink>
    </w:p>
    <w:p w:rsidR="006D522E" w:rsidRDefault="006D522E" w:rsidP="006D522E">
      <w:pPr>
        <w:pStyle w:val="Heading3"/>
        <w:rPr>
          <w:rFonts w:cs="Arial"/>
          <w:lang w:val="en"/>
        </w:rPr>
      </w:pPr>
      <w:r>
        <w:rPr>
          <w:rFonts w:cs="Arial"/>
          <w:lang w:val="en"/>
        </w:rPr>
        <w:t>About me:</w:t>
      </w:r>
    </w:p>
    <w:p w:rsidR="006D522E" w:rsidRDefault="006D522E" w:rsidP="006D522E">
      <w:pPr>
        <w:pStyle w:val="NormalWeb"/>
        <w:rPr>
          <w:rFonts w:ascii="Roboto Condensed" w:hAnsi="Roboto Condensed" w:cs="Arial"/>
          <w:color w:val="333333"/>
          <w:lang w:val="en"/>
        </w:rPr>
      </w:pPr>
      <w:r>
        <w:rPr>
          <w:rFonts w:ascii="Roboto Condensed" w:hAnsi="Roboto Condensed" w:cs="Arial"/>
          <w:color w:val="333333"/>
          <w:lang w:val="en"/>
        </w:rPr>
        <w:t>As a political demographer, I am interested in understanding the impact of societal-level population changes on international and domestic politics, economics, and social relations. I teach a variety of courses at Rhodes, including Population &amp; National Security and The Politics of Migration, and especially enjoy helping students become better speakers and writers. I want students to understand how what we’re learning plays out in the real world, which they practice through exercises like policy memos.</w:t>
      </w:r>
    </w:p>
    <w:p w:rsidR="006D522E" w:rsidRDefault="006D522E" w:rsidP="006D522E">
      <w:pPr>
        <w:rPr>
          <w:rFonts w:ascii="Roboto Condensed" w:hAnsi="Roboto Condensed" w:cs="Arial"/>
          <w:color w:val="333333"/>
          <w:lang w:val="en"/>
        </w:rPr>
      </w:pPr>
      <w:r>
        <w:rPr>
          <w:rFonts w:ascii="Roboto Condensed" w:hAnsi="Roboto Condensed" w:cs="Arial"/>
          <w:color w:val="333333"/>
          <w:lang w:val="en"/>
        </w:rPr>
        <w:t xml:space="preserve">Likewise, one of my goals is to produce policy relevant research. I served as the Demographics Consultant in the Office of the Secretary of Defense (Policy) in Arlington, VA, where I worked on population, environment, and energy issues from 2006-2007. Today, I get to share my research through my post as a Global Fellow with the </w:t>
      </w:r>
      <w:hyperlink r:id="rId7" w:history="1">
        <w:r w:rsidRPr="001043FA">
          <w:rPr>
            <w:rStyle w:val="Hyperlink"/>
            <w:rFonts w:ascii="Roboto Condensed" w:hAnsi="Roboto Condensed" w:cs="Arial"/>
            <w:lang w:val="en"/>
          </w:rPr>
          <w:t>Environmental Change and Security Program</w:t>
        </w:r>
      </w:hyperlink>
      <w:r>
        <w:rPr>
          <w:rFonts w:ascii="Roboto Condensed" w:hAnsi="Roboto Condensed" w:cs="Arial"/>
          <w:color w:val="333333"/>
          <w:lang w:val="en"/>
        </w:rPr>
        <w:t xml:space="preserve"> at the Wilson Center in Washington, DC, and as a member of the Council on Foreign Relations.</w:t>
      </w:r>
    </w:p>
    <w:p w:rsidR="002178B2" w:rsidRDefault="006D522E" w:rsidP="002178B2">
      <w:pPr>
        <w:rPr>
          <w:rFonts w:ascii="Roboto Condensed" w:hAnsi="Roboto Condensed" w:cs="Arial"/>
          <w:color w:val="333333"/>
          <w:lang w:val="en"/>
        </w:rPr>
      </w:pPr>
      <w:r>
        <w:rPr>
          <w:rFonts w:ascii="Roboto Condensed" w:hAnsi="Roboto Condensed" w:cs="Arial"/>
          <w:color w:val="333333"/>
          <w:lang w:val="en"/>
        </w:rPr>
        <w:t xml:space="preserve">My first book was </w:t>
      </w:r>
      <w:hyperlink r:id="rId8" w:history="1">
        <w:r>
          <w:rPr>
            <w:rStyle w:val="Emphasis"/>
            <w:rFonts w:ascii="Roboto Condensed" w:hAnsi="Roboto Condensed" w:cs="Arial"/>
            <w:color w:val="D53639"/>
            <w:lang w:val="en"/>
          </w:rPr>
          <w:t>The Future Faces of War: Population and National Security</w:t>
        </w:r>
      </w:hyperlink>
      <w:r>
        <w:rPr>
          <w:rFonts w:ascii="Roboto Condensed" w:hAnsi="Roboto Condensed" w:cs="Arial"/>
          <w:color w:val="333333"/>
          <w:lang w:val="en"/>
        </w:rPr>
        <w:t xml:space="preserve"> (</w:t>
      </w:r>
      <w:proofErr w:type="spellStart"/>
      <w:r>
        <w:rPr>
          <w:rFonts w:ascii="Roboto Condensed" w:hAnsi="Roboto Condensed" w:cs="Arial"/>
          <w:color w:val="333333"/>
          <w:lang w:val="en"/>
        </w:rPr>
        <w:t>Praeger</w:t>
      </w:r>
      <w:proofErr w:type="spellEnd"/>
      <w:r>
        <w:rPr>
          <w:rFonts w:ascii="Roboto Condensed" w:hAnsi="Roboto Condensed" w:cs="Arial"/>
          <w:color w:val="333333"/>
          <w:lang w:val="en"/>
        </w:rPr>
        <w:t xml:space="preserve">/ABC-CLIO 2011) and I have published chapters on political demography in </w:t>
      </w:r>
      <w:hyperlink r:id="rId9" w:history="1">
        <w:r>
          <w:rPr>
            <w:rStyle w:val="Hyperlink"/>
            <w:rFonts w:ascii="Roboto Condensed" w:hAnsi="Roboto Condensed" w:cs="Arial"/>
            <w:lang w:val="en"/>
          </w:rPr>
          <w:t>Ageing Populations in Post-Industrial Democracies</w:t>
        </w:r>
      </w:hyperlink>
      <w:r>
        <w:rPr>
          <w:rFonts w:ascii="Roboto Condensed" w:hAnsi="Roboto Condensed" w:cs="Arial"/>
          <w:color w:val="333333"/>
          <w:lang w:val="en"/>
        </w:rPr>
        <w:t xml:space="preserve"> (ed. </w:t>
      </w:r>
      <w:proofErr w:type="spellStart"/>
      <w:r>
        <w:rPr>
          <w:rFonts w:ascii="Roboto Condensed" w:hAnsi="Roboto Condensed" w:cs="Arial"/>
          <w:color w:val="333333"/>
          <w:lang w:val="en"/>
        </w:rPr>
        <w:t>Vanhuysse</w:t>
      </w:r>
      <w:proofErr w:type="spellEnd"/>
      <w:r>
        <w:rPr>
          <w:rFonts w:ascii="Roboto Condensed" w:hAnsi="Roboto Condensed" w:cs="Arial"/>
          <w:color w:val="333333"/>
          <w:lang w:val="en"/>
        </w:rPr>
        <w:t xml:space="preserve"> and </w:t>
      </w:r>
      <w:proofErr w:type="spellStart"/>
      <w:r>
        <w:rPr>
          <w:rFonts w:ascii="Roboto Condensed" w:hAnsi="Roboto Condensed" w:cs="Arial"/>
          <w:color w:val="333333"/>
          <w:lang w:val="en"/>
        </w:rPr>
        <w:t>Goerres</w:t>
      </w:r>
      <w:proofErr w:type="spellEnd"/>
      <w:r>
        <w:rPr>
          <w:rFonts w:ascii="Roboto Condensed" w:hAnsi="Roboto Condensed" w:cs="Arial"/>
          <w:color w:val="333333"/>
          <w:lang w:val="en"/>
        </w:rPr>
        <w:t xml:space="preserve">, Routledge, 2012) and </w:t>
      </w:r>
      <w:hyperlink r:id="rId10" w:history="1">
        <w:r>
          <w:rPr>
            <w:rStyle w:val="Hyperlink"/>
            <w:rFonts w:ascii="Roboto Condensed" w:hAnsi="Roboto Condensed" w:cs="Arial"/>
            <w:lang w:val="en"/>
          </w:rPr>
          <w:t>Political Demography</w:t>
        </w:r>
      </w:hyperlink>
      <w:r>
        <w:rPr>
          <w:rFonts w:ascii="Roboto Condensed" w:hAnsi="Roboto Condensed" w:cs="Arial"/>
          <w:color w:val="333333"/>
          <w:lang w:val="en"/>
        </w:rPr>
        <w:t xml:space="preserve"> (ed. Goldstone, Kaufmann, and </w:t>
      </w:r>
      <w:proofErr w:type="spellStart"/>
      <w:r>
        <w:rPr>
          <w:rFonts w:ascii="Roboto Condensed" w:hAnsi="Roboto Condensed" w:cs="Arial"/>
          <w:color w:val="333333"/>
          <w:lang w:val="en"/>
        </w:rPr>
        <w:t>Toft</w:t>
      </w:r>
      <w:proofErr w:type="spellEnd"/>
      <w:r>
        <w:rPr>
          <w:rFonts w:ascii="Roboto Condensed" w:hAnsi="Roboto Condensed" w:cs="Arial"/>
          <w:color w:val="333333"/>
          <w:lang w:val="en"/>
        </w:rPr>
        <w:t xml:space="preserve">, Paradigm Publishers, 2012). My research has appeared in </w:t>
      </w:r>
      <w:hyperlink r:id="rId11" w:history="1">
        <w:r>
          <w:rPr>
            <w:rStyle w:val="Emphasis"/>
            <w:rFonts w:ascii="Roboto Condensed" w:hAnsi="Roboto Condensed" w:cs="Arial"/>
            <w:color w:val="D53639"/>
            <w:lang w:val="en"/>
          </w:rPr>
          <w:t>International Interactions</w:t>
        </w:r>
      </w:hyperlink>
      <w:r>
        <w:rPr>
          <w:rFonts w:ascii="Roboto Condensed" w:hAnsi="Roboto Condensed" w:cs="Arial"/>
          <w:color w:val="333333"/>
          <w:lang w:val="en"/>
        </w:rPr>
        <w:t xml:space="preserve">, </w:t>
      </w:r>
      <w:hyperlink r:id="rId12" w:history="1">
        <w:r>
          <w:rPr>
            <w:rStyle w:val="Emphasis"/>
            <w:rFonts w:ascii="Roboto Condensed" w:hAnsi="Roboto Condensed" w:cs="Arial"/>
            <w:color w:val="D53639"/>
            <w:lang w:val="en"/>
          </w:rPr>
          <w:t>International Area Studies Review</w:t>
        </w:r>
      </w:hyperlink>
      <w:r>
        <w:rPr>
          <w:rFonts w:ascii="Roboto Condensed" w:hAnsi="Roboto Condensed" w:cs="Arial"/>
          <w:color w:val="333333"/>
          <w:lang w:val="en"/>
        </w:rPr>
        <w:t xml:space="preserve">, the </w:t>
      </w:r>
      <w:hyperlink r:id="rId13" w:history="1">
        <w:r>
          <w:rPr>
            <w:rStyle w:val="Hyperlink"/>
            <w:rFonts w:ascii="Roboto Condensed" w:hAnsi="Roboto Condensed" w:cs="Arial"/>
            <w:i/>
            <w:iCs/>
            <w:lang w:val="en"/>
          </w:rPr>
          <w:t>Journal of Human Rights</w:t>
        </w:r>
      </w:hyperlink>
      <w:r>
        <w:rPr>
          <w:rFonts w:ascii="Roboto Condensed" w:hAnsi="Roboto Condensed" w:cs="Arial"/>
          <w:color w:val="333333"/>
          <w:lang w:val="en"/>
        </w:rPr>
        <w:t xml:space="preserve">, and </w:t>
      </w:r>
      <w:hyperlink r:id="rId14" w:history="1">
        <w:proofErr w:type="spellStart"/>
        <w:r>
          <w:rPr>
            <w:rStyle w:val="Emphasis"/>
            <w:rFonts w:ascii="Roboto Condensed" w:hAnsi="Roboto Condensed" w:cs="Arial"/>
            <w:color w:val="D53639"/>
            <w:lang w:val="en"/>
          </w:rPr>
          <w:t>Orbis</w:t>
        </w:r>
        <w:proofErr w:type="spellEnd"/>
        <w:r>
          <w:rPr>
            <w:rStyle w:val="Emphasis"/>
            <w:rFonts w:ascii="Roboto Condensed" w:hAnsi="Roboto Condensed" w:cs="Arial"/>
            <w:color w:val="D53639"/>
            <w:lang w:val="en"/>
          </w:rPr>
          <w:t>: A Journal of World Affairs</w:t>
        </w:r>
      </w:hyperlink>
      <w:r>
        <w:rPr>
          <w:rFonts w:ascii="Roboto Condensed" w:hAnsi="Roboto Condensed" w:cs="Arial"/>
          <w:color w:val="333333"/>
          <w:lang w:val="en"/>
        </w:rPr>
        <w:t xml:space="preserve">, among others. </w:t>
      </w:r>
      <w:r w:rsidR="002178B2">
        <w:rPr>
          <w:rFonts w:ascii="Roboto Condensed" w:hAnsi="Roboto Condensed" w:cs="Arial"/>
          <w:color w:val="333333"/>
          <w:lang w:val="en"/>
        </w:rPr>
        <w:t xml:space="preserve">Some of my opinion pieces have appeared in the </w:t>
      </w:r>
      <w:hyperlink r:id="rId15" w:history="1">
        <w:r w:rsidR="002178B2">
          <w:rPr>
            <w:rStyle w:val="Hyperlink"/>
            <w:rFonts w:ascii="Roboto Condensed" w:hAnsi="Roboto Condensed" w:cs="Arial"/>
            <w:lang w:val="en"/>
          </w:rPr>
          <w:t>LA Times</w:t>
        </w:r>
      </w:hyperlink>
      <w:r w:rsidR="002178B2">
        <w:rPr>
          <w:rFonts w:ascii="Roboto Condensed" w:hAnsi="Roboto Condensed" w:cs="Arial"/>
          <w:color w:val="333333"/>
          <w:lang w:val="en"/>
        </w:rPr>
        <w:t xml:space="preserve">, </w:t>
      </w:r>
      <w:hyperlink r:id="rId16" w:history="1">
        <w:r w:rsidR="002178B2">
          <w:rPr>
            <w:rStyle w:val="Hyperlink"/>
            <w:rFonts w:ascii="Roboto Condensed" w:hAnsi="Roboto Condensed" w:cs="Arial"/>
            <w:lang w:val="en"/>
          </w:rPr>
          <w:t>The Washington Post</w:t>
        </w:r>
      </w:hyperlink>
      <w:r w:rsidR="002178B2">
        <w:rPr>
          <w:rFonts w:ascii="Roboto Condensed" w:hAnsi="Roboto Condensed" w:cs="Arial"/>
          <w:color w:val="333333"/>
          <w:lang w:val="en"/>
        </w:rPr>
        <w:t xml:space="preserve">, </w:t>
      </w:r>
      <w:hyperlink r:id="rId17" w:history="1">
        <w:r w:rsidR="002178B2">
          <w:rPr>
            <w:rStyle w:val="Hyperlink"/>
            <w:rFonts w:ascii="Roboto Condensed" w:hAnsi="Roboto Condensed" w:cs="Arial"/>
            <w:lang w:val="en"/>
          </w:rPr>
          <w:t>The Huffington Post</w:t>
        </w:r>
      </w:hyperlink>
      <w:r w:rsidR="002178B2">
        <w:rPr>
          <w:rFonts w:ascii="Roboto Condensed" w:hAnsi="Roboto Condensed" w:cs="Arial"/>
          <w:color w:val="333333"/>
          <w:lang w:val="en"/>
        </w:rPr>
        <w:t xml:space="preserve">, and </w:t>
      </w:r>
      <w:hyperlink r:id="rId18" w:history="1">
        <w:r w:rsidR="002178B2">
          <w:rPr>
            <w:rStyle w:val="Hyperlink"/>
            <w:rFonts w:ascii="Roboto Condensed" w:hAnsi="Roboto Condensed" w:cs="Arial"/>
            <w:lang w:val="en"/>
          </w:rPr>
          <w:t>The New Security Beat blog</w:t>
        </w:r>
      </w:hyperlink>
      <w:r w:rsidR="002178B2">
        <w:rPr>
          <w:rFonts w:ascii="Roboto Condensed" w:hAnsi="Roboto Condensed" w:cs="Arial"/>
          <w:color w:val="333333"/>
          <w:lang w:val="en"/>
        </w:rPr>
        <w:t xml:space="preserve"> produced by the Environmental Change and Security Program at the Wilson Center.</w:t>
      </w:r>
    </w:p>
    <w:p w:rsidR="006D522E" w:rsidRDefault="006D522E" w:rsidP="002178B2">
      <w:pPr>
        <w:rPr>
          <w:rFonts w:ascii="Roboto Condensed" w:hAnsi="Roboto Condensed" w:cs="Arial"/>
          <w:color w:val="333333"/>
          <w:lang w:val="en"/>
        </w:rPr>
      </w:pPr>
      <w:r>
        <w:rPr>
          <w:rFonts w:ascii="Roboto Condensed" w:hAnsi="Roboto Condensed" w:cs="Arial"/>
          <w:color w:val="333333"/>
          <w:lang w:val="en"/>
        </w:rPr>
        <w:t xml:space="preserve">I received my Ph.D. and M.A. from the University of Maryland, where I was awarded a graduate fellowship with the Harrison Program on the Future Global Agenda. </w:t>
      </w:r>
      <w:r w:rsidR="002178B2">
        <w:rPr>
          <w:rFonts w:ascii="Roboto Condensed" w:hAnsi="Roboto Condensed" w:cs="Arial"/>
          <w:color w:val="333333"/>
          <w:lang w:val="en"/>
        </w:rPr>
        <w:t xml:space="preserve">I am President of the </w:t>
      </w:r>
      <w:hyperlink r:id="rId19" w:history="1">
        <w:r w:rsidR="002178B2">
          <w:rPr>
            <w:rStyle w:val="Hyperlink"/>
            <w:rFonts w:ascii="Roboto Condensed" w:hAnsi="Roboto Condensed" w:cs="Arial"/>
            <w:lang w:val="en"/>
          </w:rPr>
          <w:t>Phi Beta Kappa Gamma Chapter of Tennessee</w:t>
        </w:r>
      </w:hyperlink>
      <w:r w:rsidR="002178B2">
        <w:rPr>
          <w:rFonts w:ascii="Roboto Condensed" w:hAnsi="Roboto Condensed" w:cs="Arial"/>
          <w:color w:val="333333"/>
          <w:lang w:val="en"/>
        </w:rPr>
        <w:t xml:space="preserve">, Chair of the </w:t>
      </w:r>
      <w:hyperlink r:id="rId20" w:history="1">
        <w:r w:rsidR="002178B2">
          <w:rPr>
            <w:rStyle w:val="Hyperlink"/>
            <w:rFonts w:ascii="Roboto Condensed" w:hAnsi="Roboto Condensed" w:cs="Arial"/>
            <w:lang w:val="en"/>
          </w:rPr>
          <w:t>Political Demography and Geography section</w:t>
        </w:r>
      </w:hyperlink>
      <w:r w:rsidR="002178B2">
        <w:rPr>
          <w:rFonts w:ascii="Roboto Condensed" w:hAnsi="Roboto Condensed" w:cs="Arial"/>
          <w:color w:val="333333"/>
          <w:lang w:val="en"/>
        </w:rPr>
        <w:t xml:space="preserve"> of the International Studies Association, and a volunteer English teacher with the Refugee Empowerment Program in Memphis. </w:t>
      </w:r>
      <w:r>
        <w:rPr>
          <w:rFonts w:ascii="Roboto Condensed" w:hAnsi="Roboto Condensed" w:cs="Arial"/>
          <w:color w:val="333333"/>
          <w:lang w:val="en"/>
        </w:rPr>
        <w:t>I received my B.A. from Agnes Scott College in Atlanta, GA.</w:t>
      </w:r>
      <w:r w:rsidR="002178B2">
        <w:rPr>
          <w:rFonts w:ascii="Roboto Condensed" w:hAnsi="Roboto Condensed" w:cs="Arial"/>
          <w:color w:val="333333"/>
          <w:lang w:val="en"/>
        </w:rPr>
        <w:t xml:space="preserve"> </w:t>
      </w:r>
    </w:p>
    <w:p w:rsidR="006D522E" w:rsidRDefault="006D522E" w:rsidP="006D522E">
      <w:pPr>
        <w:pStyle w:val="Heading3"/>
        <w:rPr>
          <w:rFonts w:cs="Arial"/>
          <w:lang w:val="en"/>
        </w:rPr>
      </w:pPr>
      <w:r>
        <w:rPr>
          <w:rStyle w:val="s1"/>
          <w:rFonts w:cs="Arial"/>
          <w:lang w:val="en"/>
        </w:rPr>
        <w:t>COURSES</w:t>
      </w:r>
    </w:p>
    <w:p w:rsidR="006D522E" w:rsidRDefault="006D522E" w:rsidP="006D522E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 xml:space="preserve">Global </w:t>
      </w:r>
      <w:proofErr w:type="spellStart"/>
      <w:r>
        <w:rPr>
          <w:rStyle w:val="s1"/>
          <w:rFonts w:ascii="Roboto Condensed" w:hAnsi="Roboto Condensed" w:cs="Arial"/>
          <w:color w:val="333333"/>
          <w:lang w:val="en"/>
        </w:rPr>
        <w:t>Ecopolitics</w:t>
      </w:r>
      <w:proofErr w:type="spellEnd"/>
      <w:r>
        <w:rPr>
          <w:rStyle w:val="s1"/>
          <w:rFonts w:ascii="Roboto Condensed" w:hAnsi="Roboto Condensed" w:cs="Arial"/>
          <w:color w:val="333333"/>
          <w:lang w:val="en"/>
        </w:rPr>
        <w:t xml:space="preserve"> (</w:t>
      </w:r>
      <w:hyperlink r:id="rId21" w:history="1">
        <w:r>
          <w:rPr>
            <w:rStyle w:val="s2"/>
            <w:rFonts w:ascii="Roboto Condensed" w:hAnsi="Roboto Condensed" w:cs="Arial"/>
            <w:color w:val="D53639"/>
            <w:lang w:val="en"/>
          </w:rPr>
          <w:t>syllabus</w:t>
        </w:r>
      </w:hyperlink>
      <w:r>
        <w:rPr>
          <w:rStyle w:val="s1"/>
          <w:rFonts w:ascii="Roboto Condensed" w:hAnsi="Roboto Condensed" w:cs="Arial"/>
          <w:color w:val="333333"/>
          <w:lang w:val="en"/>
        </w:rPr>
        <w:t>)</w:t>
      </w:r>
    </w:p>
    <w:p w:rsidR="006D522E" w:rsidRDefault="006D522E" w:rsidP="006D522E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>Population and National Security (</w:t>
      </w:r>
      <w:hyperlink r:id="rId22" w:history="1">
        <w:r>
          <w:rPr>
            <w:rStyle w:val="s2"/>
            <w:rFonts w:ascii="Roboto Condensed" w:hAnsi="Roboto Condensed" w:cs="Arial"/>
            <w:color w:val="D53639"/>
            <w:lang w:val="en"/>
          </w:rPr>
          <w:t>syllabus</w:t>
        </w:r>
      </w:hyperlink>
      <w:r>
        <w:rPr>
          <w:rStyle w:val="s1"/>
          <w:rFonts w:ascii="Roboto Condensed" w:hAnsi="Roboto Condensed" w:cs="Arial"/>
          <w:color w:val="333333"/>
          <w:lang w:val="en"/>
        </w:rPr>
        <w:t>)</w:t>
      </w:r>
    </w:p>
    <w:p w:rsidR="006D522E" w:rsidRDefault="006D522E" w:rsidP="006D522E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>Environmental Studies &amp; Sciences Senior Seminar (syllabus forthcoming)</w:t>
      </w:r>
    </w:p>
    <w:p w:rsidR="006D522E" w:rsidRDefault="006D522E" w:rsidP="006D522E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 xml:space="preserve">Comparative </w:t>
      </w:r>
      <w:proofErr w:type="spellStart"/>
      <w:r>
        <w:rPr>
          <w:rStyle w:val="s1"/>
          <w:rFonts w:ascii="Roboto Condensed" w:hAnsi="Roboto Condensed" w:cs="Arial"/>
          <w:color w:val="333333"/>
          <w:lang w:val="en"/>
        </w:rPr>
        <w:t>Ecopolitics</w:t>
      </w:r>
      <w:proofErr w:type="spellEnd"/>
      <w:r>
        <w:rPr>
          <w:rStyle w:val="s1"/>
          <w:rFonts w:ascii="Roboto Condensed" w:hAnsi="Roboto Condensed" w:cs="Arial"/>
          <w:color w:val="333333"/>
          <w:lang w:val="en"/>
        </w:rPr>
        <w:t xml:space="preserve"> (</w:t>
      </w:r>
      <w:hyperlink r:id="rId23" w:history="1">
        <w:r>
          <w:rPr>
            <w:rStyle w:val="s2"/>
            <w:rFonts w:ascii="Roboto Condensed" w:hAnsi="Roboto Condensed" w:cs="Arial"/>
            <w:color w:val="D53639"/>
            <w:lang w:val="en"/>
          </w:rPr>
          <w:t>syllabus</w:t>
        </w:r>
      </w:hyperlink>
      <w:r>
        <w:rPr>
          <w:rStyle w:val="s1"/>
          <w:rFonts w:ascii="Roboto Condensed" w:hAnsi="Roboto Condensed" w:cs="Arial"/>
          <w:color w:val="333333"/>
          <w:lang w:val="en"/>
        </w:rPr>
        <w:t>)</w:t>
      </w:r>
    </w:p>
    <w:p w:rsidR="006D522E" w:rsidRDefault="006D522E" w:rsidP="006D522E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>Comparative Politics (</w:t>
      </w:r>
      <w:hyperlink r:id="rId24" w:history="1">
        <w:r>
          <w:rPr>
            <w:rStyle w:val="s2"/>
            <w:rFonts w:ascii="Roboto Condensed" w:hAnsi="Roboto Condensed" w:cs="Arial"/>
            <w:color w:val="D53639"/>
            <w:lang w:val="en"/>
          </w:rPr>
          <w:t>syllabus</w:t>
        </w:r>
      </w:hyperlink>
      <w:r>
        <w:rPr>
          <w:rStyle w:val="s1"/>
          <w:rFonts w:ascii="Roboto Condensed" w:hAnsi="Roboto Condensed" w:cs="Arial"/>
          <w:color w:val="333333"/>
          <w:lang w:val="en"/>
        </w:rPr>
        <w:t>)</w:t>
      </w:r>
    </w:p>
    <w:p w:rsidR="006D522E" w:rsidRDefault="006D522E" w:rsidP="006D522E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>Intro to International Relations (</w:t>
      </w:r>
      <w:hyperlink r:id="rId25" w:history="1">
        <w:r>
          <w:rPr>
            <w:rStyle w:val="s2"/>
            <w:rFonts w:ascii="Roboto Condensed" w:hAnsi="Roboto Condensed" w:cs="Arial"/>
            <w:color w:val="D53639"/>
            <w:lang w:val="en"/>
          </w:rPr>
          <w:t>syllabus</w:t>
        </w:r>
      </w:hyperlink>
      <w:r>
        <w:rPr>
          <w:rStyle w:val="s1"/>
          <w:rFonts w:ascii="Roboto Condensed" w:hAnsi="Roboto Condensed" w:cs="Arial"/>
          <w:color w:val="333333"/>
          <w:lang w:val="en"/>
        </w:rPr>
        <w:t>)</w:t>
      </w:r>
    </w:p>
    <w:p w:rsidR="002178B2" w:rsidRDefault="002178B2" w:rsidP="002178B2">
      <w:pPr>
        <w:rPr>
          <w:rFonts w:ascii="Roboto Condensed" w:hAnsi="Roboto Condensed" w:cs="Arial"/>
          <w:color w:val="333333"/>
          <w:lang w:val="en"/>
        </w:rPr>
      </w:pPr>
    </w:p>
    <w:p w:rsidR="00A1588A" w:rsidRPr="00A1588A" w:rsidRDefault="00A1588A" w:rsidP="00A1588A">
      <w:pPr>
        <w:spacing w:before="100" w:beforeAutospacing="1" w:after="100" w:afterAutospacing="1" w:line="240" w:lineRule="auto"/>
        <w:outlineLvl w:val="2"/>
        <w:rPr>
          <w:rFonts w:ascii="Merriweather" w:eastAsia="Times New Roman" w:hAnsi="Merriweather" w:cs="Arial"/>
          <w:b/>
          <w:bCs/>
          <w:caps/>
          <w:color w:val="D53639"/>
          <w:sz w:val="27"/>
          <w:szCs w:val="27"/>
          <w:lang w:val="en"/>
        </w:rPr>
      </w:pPr>
      <w:r w:rsidRPr="00A1588A">
        <w:rPr>
          <w:rFonts w:ascii="Merriweather" w:eastAsia="Times New Roman" w:hAnsi="Merriweather" w:cs="Arial"/>
          <w:b/>
          <w:bCs/>
          <w:caps/>
          <w:color w:val="D53639"/>
          <w:sz w:val="27"/>
          <w:szCs w:val="27"/>
          <w:lang w:val="en"/>
        </w:rPr>
        <w:t>SELECTED PUBLICATIONS</w:t>
      </w:r>
    </w:p>
    <w:p w:rsidR="00A1588A" w:rsidRDefault="00A1588A" w:rsidP="00A1588A">
      <w:pPr>
        <w:pStyle w:val="Header"/>
        <w:tabs>
          <w:tab w:val="left" w:pos="1170"/>
        </w:tabs>
      </w:pPr>
      <w:r>
        <w:t>“</w:t>
      </w:r>
      <w:hyperlink r:id="rId26" w:history="1">
        <w:r w:rsidRPr="00A1588A">
          <w:rPr>
            <w:rStyle w:val="Hyperlink"/>
          </w:rPr>
          <w:t>The Politics of Aging in Singapore and Taiwan</w:t>
        </w:r>
      </w:hyperlink>
      <w:r>
        <w:t xml:space="preserve">.” </w:t>
      </w:r>
      <w:r>
        <w:rPr>
          <w:i/>
        </w:rPr>
        <w:t xml:space="preserve">Asian </w:t>
      </w:r>
      <w:r>
        <w:rPr>
          <w:i/>
        </w:rPr>
        <w:tab/>
        <w:t>Survey</w:t>
      </w:r>
      <w:r>
        <w:t xml:space="preserve">. Vol. 57. Issue 4 (2017): 642-664. With </w:t>
      </w:r>
      <w:proofErr w:type="spellStart"/>
      <w:r>
        <w:t>Chien</w:t>
      </w:r>
      <w:proofErr w:type="spellEnd"/>
      <w:r>
        <w:t>-Kai Chen.</w:t>
      </w:r>
    </w:p>
    <w:p w:rsidR="00A1588A" w:rsidRDefault="00A1588A" w:rsidP="00A1588A">
      <w:pPr>
        <w:pStyle w:val="Header"/>
        <w:tabs>
          <w:tab w:val="left" w:pos="1170"/>
        </w:tabs>
      </w:pPr>
    </w:p>
    <w:p w:rsidR="00A1588A" w:rsidRDefault="00A1588A" w:rsidP="00A1588A">
      <w:pPr>
        <w:pStyle w:val="Header"/>
        <w:tabs>
          <w:tab w:val="left" w:pos="1170"/>
        </w:tabs>
      </w:pPr>
      <w:r>
        <w:t>“</w:t>
      </w:r>
      <w:hyperlink r:id="rId27" w:history="1">
        <w:r w:rsidRPr="00A1588A">
          <w:rPr>
            <w:rStyle w:val="Hyperlink"/>
          </w:rPr>
          <w:t>Willing and (Somewhat) Able: Japan’s Defense Strategy in a Graying Asia</w:t>
        </w:r>
      </w:hyperlink>
      <w:r>
        <w:t>.” Georgetown Journal of Asian Affairs, Fall 2016.</w:t>
      </w:r>
    </w:p>
    <w:p w:rsidR="00A1588A" w:rsidRDefault="00A1588A" w:rsidP="00A1588A">
      <w:pPr>
        <w:pStyle w:val="Header"/>
        <w:tabs>
          <w:tab w:val="left" w:pos="1170"/>
        </w:tabs>
      </w:pPr>
    </w:p>
    <w:p w:rsidR="00A1588A" w:rsidRPr="00596A78" w:rsidRDefault="00A1588A" w:rsidP="00A1588A">
      <w:pPr>
        <w:outlineLvl w:val="0"/>
        <w:rPr>
          <w:szCs w:val="23"/>
        </w:rPr>
      </w:pPr>
      <w:hyperlink r:id="rId28" w:history="1">
        <w:r w:rsidRPr="00A1588A">
          <w:rPr>
            <w:rStyle w:val="Hyperlink"/>
            <w:szCs w:val="23"/>
          </w:rPr>
          <w:t>Review of Is the Planet Full?</w:t>
        </w:r>
      </w:hyperlink>
      <w:r>
        <w:rPr>
          <w:szCs w:val="23"/>
        </w:rPr>
        <w:t xml:space="preserve"> Edited by Ian Goldin. In </w:t>
      </w:r>
      <w:r>
        <w:rPr>
          <w:i/>
          <w:szCs w:val="23"/>
        </w:rPr>
        <w:t>Global Environmental Politics</w:t>
      </w:r>
      <w:r>
        <w:rPr>
          <w:szCs w:val="23"/>
        </w:rPr>
        <w:t xml:space="preserve"> 16:2 (2016).</w:t>
      </w:r>
    </w:p>
    <w:p w:rsidR="00A1588A" w:rsidRDefault="00A1588A" w:rsidP="00A1588A">
      <w:pPr>
        <w:pStyle w:val="Header"/>
        <w:tabs>
          <w:tab w:val="left" w:pos="1170"/>
        </w:tabs>
      </w:pPr>
      <w:r>
        <w:t>“</w:t>
      </w:r>
      <w:hyperlink r:id="rId29" w:history="1">
        <w:r w:rsidRPr="00A1588A">
          <w:rPr>
            <w:rStyle w:val="Hyperlink"/>
          </w:rPr>
          <w:t>Securing Rights in the 21st Century: A Comparison of the Disability and Older Persons' Rights Conventions</w:t>
        </w:r>
      </w:hyperlink>
      <w:r>
        <w:t xml:space="preserve">.” </w:t>
      </w:r>
      <w:r>
        <w:rPr>
          <w:i/>
        </w:rPr>
        <w:t>Journal of Human Rights</w:t>
      </w:r>
      <w:r>
        <w:t>. Vol. 15. Issue 4 (2015): 533-549.</w:t>
      </w:r>
    </w:p>
    <w:p w:rsidR="00A1588A" w:rsidRDefault="00A1588A" w:rsidP="00A1588A">
      <w:pPr>
        <w:pStyle w:val="Header"/>
        <w:tabs>
          <w:tab w:val="clear" w:pos="4320"/>
          <w:tab w:val="left" w:pos="1170"/>
        </w:tabs>
        <w:rPr>
          <w:lang w:val="en-GB"/>
        </w:rPr>
      </w:pPr>
      <w:r>
        <w:rPr>
          <w:lang w:val="en-GB"/>
        </w:rPr>
        <w:t xml:space="preserve"> </w:t>
      </w:r>
    </w:p>
    <w:p w:rsidR="00A1588A" w:rsidRPr="00A1588A" w:rsidRDefault="00A1588A" w:rsidP="00A1588A">
      <w:pPr>
        <w:pStyle w:val="Header"/>
        <w:tabs>
          <w:tab w:val="clear" w:pos="4320"/>
          <w:tab w:val="left" w:pos="1170"/>
        </w:tabs>
        <w:rPr>
          <w:lang w:val="en-GB"/>
        </w:rPr>
      </w:pPr>
      <w:r>
        <w:rPr>
          <w:lang w:val="en-GB"/>
        </w:rPr>
        <w:t>“</w:t>
      </w:r>
      <w:hyperlink r:id="rId30" w:history="1">
        <w:r w:rsidRPr="00A1588A">
          <w:rPr>
            <w:rStyle w:val="Hyperlink"/>
            <w:lang w:val="en-GB"/>
          </w:rPr>
          <w:t>The Effect of Age Structure on the Abrogation of Military Alliances</w:t>
        </w:r>
      </w:hyperlink>
      <w:r>
        <w:rPr>
          <w:lang w:val="en-GB"/>
        </w:rPr>
        <w:t xml:space="preserve">.” </w:t>
      </w:r>
      <w:r>
        <w:rPr>
          <w:lang w:val="en-GB"/>
        </w:rPr>
        <w:tab/>
      </w:r>
      <w:r>
        <w:rPr>
          <w:i/>
          <w:lang w:val="en-GB"/>
        </w:rPr>
        <w:t>International Interactions</w:t>
      </w:r>
      <w:r>
        <w:rPr>
          <w:lang w:val="en-GB"/>
        </w:rPr>
        <w:t xml:space="preserve">. Vol. 41. Issue 2 (2015): 279-308. With </w:t>
      </w:r>
      <w:proofErr w:type="spellStart"/>
      <w:r>
        <w:rPr>
          <w:lang w:val="en-GB"/>
        </w:rPr>
        <w:t>TongFi</w:t>
      </w:r>
      <w:proofErr w:type="spellEnd"/>
      <w:r>
        <w:rPr>
          <w:lang w:val="en-GB"/>
        </w:rPr>
        <w:t xml:space="preserve"> Kim.</w:t>
      </w:r>
    </w:p>
    <w:p w:rsidR="00A1588A" w:rsidRDefault="00A1588A" w:rsidP="00A1588A">
      <w:pPr>
        <w:spacing w:before="100" w:beforeAutospacing="1" w:after="100" w:afterAutospacing="1" w:line="240" w:lineRule="auto"/>
        <w:rPr>
          <w:rFonts w:ascii="Roboto Condensed" w:eastAsia="Times New Roman" w:hAnsi="Roboto Condensed" w:cs="Arial"/>
          <w:color w:val="333333"/>
          <w:sz w:val="24"/>
          <w:szCs w:val="24"/>
          <w:lang w:val="en"/>
        </w:rPr>
      </w:pPr>
      <w:r w:rsidRPr="00A1588A">
        <w:rPr>
          <w:rFonts w:ascii="Roboto Condensed" w:eastAsia="Times New Roman" w:hAnsi="Roboto Condensed" w:cs="Arial"/>
          <w:color w:val="333333"/>
          <w:sz w:val="24"/>
          <w:szCs w:val="24"/>
          <w:lang w:val="en"/>
        </w:rPr>
        <w:t>"</w:t>
      </w:r>
      <w:hyperlink r:id="rId31" w:history="1">
        <w:r w:rsidRPr="00A1588A">
          <w:rPr>
            <w:rStyle w:val="Hyperlink"/>
            <w:rFonts w:ascii="Roboto Condensed" w:eastAsia="Times New Roman" w:hAnsi="Roboto Condensed" w:cs="Arial"/>
            <w:sz w:val="24"/>
            <w:szCs w:val="24"/>
            <w:lang w:val="en"/>
          </w:rPr>
          <w:t>Explaining the Timing and Support of the Campaign for a UN Convention on the Rights of Older People</w:t>
        </w:r>
      </w:hyperlink>
      <w:r w:rsidRPr="00A1588A">
        <w:rPr>
          <w:rFonts w:ascii="Roboto Condensed" w:eastAsia="Times New Roman" w:hAnsi="Roboto Condensed" w:cs="Arial"/>
          <w:color w:val="333333"/>
          <w:sz w:val="24"/>
          <w:szCs w:val="24"/>
          <w:lang w:val="en"/>
        </w:rPr>
        <w:t xml:space="preserve">." </w:t>
      </w:r>
      <w:r w:rsidRPr="00A1588A">
        <w:rPr>
          <w:rFonts w:ascii="Roboto Condensed" w:eastAsia="Times New Roman" w:hAnsi="Roboto Condensed" w:cs="Arial"/>
          <w:i/>
          <w:iCs/>
          <w:color w:val="333333"/>
          <w:sz w:val="24"/>
          <w:szCs w:val="24"/>
          <w:lang w:val="en"/>
        </w:rPr>
        <w:t>International Journal of Human Rights</w:t>
      </w:r>
      <w:r w:rsidRPr="00A1588A">
        <w:rPr>
          <w:rFonts w:ascii="Roboto Condensed" w:eastAsia="Times New Roman" w:hAnsi="Roboto Condensed" w:cs="Arial"/>
          <w:color w:val="333333"/>
          <w:sz w:val="24"/>
          <w:szCs w:val="24"/>
          <w:lang w:val="en"/>
        </w:rPr>
        <w:t xml:space="preserve"> (2014) DOI:10.0180/13642987.2014.901311.</w:t>
      </w:r>
    </w:p>
    <w:p w:rsidR="00A1588A" w:rsidRDefault="00A1588A" w:rsidP="00A1588A">
      <w:pPr>
        <w:pStyle w:val="p4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>"</w:t>
      </w:r>
      <w:hyperlink r:id="rId32" w:history="1">
        <w:r w:rsidRPr="006D522E">
          <w:rPr>
            <w:rStyle w:val="Hyperlink"/>
            <w:rFonts w:ascii="Roboto Condensed" w:hAnsi="Roboto Condensed" w:cs="Arial"/>
            <w:lang w:val="en"/>
          </w:rPr>
          <w:t xml:space="preserve">Coffins </w:t>
        </w:r>
        <w:proofErr w:type="gramStart"/>
        <w:r w:rsidRPr="006D522E">
          <w:rPr>
            <w:rStyle w:val="Hyperlink"/>
            <w:rFonts w:ascii="Roboto Condensed" w:hAnsi="Roboto Condensed" w:cs="Arial"/>
            <w:lang w:val="en"/>
          </w:rPr>
          <w:t>Versus</w:t>
        </w:r>
        <w:proofErr w:type="gramEnd"/>
        <w:r w:rsidRPr="006D522E">
          <w:rPr>
            <w:rStyle w:val="Hyperlink"/>
            <w:rFonts w:ascii="Roboto Condensed" w:hAnsi="Roboto Condensed" w:cs="Arial"/>
            <w:lang w:val="en"/>
          </w:rPr>
          <w:t xml:space="preserve"> Cradles: Russian Population, Foreign Policy, and Power Transition Theory</w:t>
        </w:r>
      </w:hyperlink>
      <w:r>
        <w:rPr>
          <w:rStyle w:val="s3"/>
          <w:rFonts w:ascii="Roboto Condensed" w:hAnsi="Roboto Condensed" w:cs="Arial"/>
          <w:color w:val="333333"/>
          <w:lang w:val="en"/>
        </w:rPr>
        <w:t xml:space="preserve">." </w:t>
      </w:r>
      <w:r>
        <w:rPr>
          <w:rStyle w:val="s3"/>
          <w:rFonts w:ascii="Roboto Condensed" w:hAnsi="Roboto Condensed" w:cs="Arial"/>
          <w:i/>
          <w:iCs/>
          <w:color w:val="333333"/>
          <w:lang w:val="en"/>
        </w:rPr>
        <w:t>International Area Studies Review</w:t>
      </w:r>
      <w:r>
        <w:rPr>
          <w:rStyle w:val="s3"/>
          <w:rFonts w:ascii="Roboto Condensed" w:hAnsi="Roboto Condensed" w:cs="Arial"/>
          <w:color w:val="333333"/>
          <w:lang w:val="en"/>
        </w:rPr>
        <w:t xml:space="preserve"> Vol. 7, No. 2 (2014): 205-221</w:t>
      </w:r>
    </w:p>
    <w:p w:rsidR="006D522E" w:rsidRDefault="00A1588A" w:rsidP="006D522E">
      <w:pPr>
        <w:pStyle w:val="p1"/>
        <w:rPr>
          <w:szCs w:val="23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>"</w:t>
      </w:r>
      <w:hyperlink r:id="rId33" w:history="1">
        <w:r w:rsidRPr="006D522E">
          <w:rPr>
            <w:rStyle w:val="Hyperlink"/>
            <w:rFonts w:ascii="Roboto Condensed" w:hAnsi="Roboto Condensed" w:cs="Arial"/>
            <w:lang w:val="en"/>
          </w:rPr>
          <w:t>Framing and Power in Aging Advocacy</w:t>
        </w:r>
      </w:hyperlink>
      <w:r>
        <w:rPr>
          <w:rStyle w:val="s1"/>
          <w:rFonts w:ascii="Roboto Condensed" w:hAnsi="Roboto Condensed" w:cs="Arial"/>
          <w:color w:val="333333"/>
          <w:lang w:val="en"/>
        </w:rPr>
        <w:t xml:space="preserve">." </w:t>
      </w:r>
      <w:r>
        <w:rPr>
          <w:rStyle w:val="s1"/>
          <w:rFonts w:ascii="Roboto Condensed" w:hAnsi="Roboto Condensed" w:cs="Arial"/>
          <w:i/>
          <w:iCs/>
          <w:color w:val="333333"/>
          <w:lang w:val="en"/>
        </w:rPr>
        <w:t>Social Movement Studies</w:t>
      </w:r>
      <w:r w:rsidR="006D522E">
        <w:rPr>
          <w:rStyle w:val="s1"/>
          <w:rFonts w:ascii="Roboto Condensed" w:hAnsi="Roboto Condensed" w:cs="Arial"/>
          <w:color w:val="333333"/>
          <w:lang w:val="en"/>
        </w:rPr>
        <w:t> </w:t>
      </w:r>
      <w:r w:rsidR="006D522E">
        <w:rPr>
          <w:szCs w:val="23"/>
        </w:rPr>
        <w:t xml:space="preserve">Volume 13, Issue 4 (2013): 465-481. </w:t>
      </w:r>
    </w:p>
    <w:p w:rsidR="00A1588A" w:rsidRDefault="00A1588A" w:rsidP="006D522E">
      <w:pPr>
        <w:pStyle w:val="p1"/>
        <w:rPr>
          <w:rFonts w:ascii="Roboto Condensed" w:hAnsi="Roboto Condensed" w:cs="Arial"/>
          <w:color w:val="333333"/>
          <w:lang w:val="en"/>
        </w:rPr>
      </w:pPr>
      <w:hyperlink r:id="rId34" w:history="1">
        <w:r>
          <w:rPr>
            <w:rStyle w:val="Hyperlink"/>
            <w:rFonts w:ascii="Roboto Condensed" w:hAnsi="Roboto Condensed" w:cs="Arial"/>
            <w:lang w:val="en"/>
          </w:rPr>
          <w:t>The Future Faces of War: Population and National Security</w:t>
        </w:r>
      </w:hyperlink>
      <w:r>
        <w:rPr>
          <w:rStyle w:val="s1"/>
          <w:rFonts w:ascii="Roboto Condensed" w:hAnsi="Roboto Condensed" w:cs="Arial"/>
          <w:color w:val="333333"/>
          <w:lang w:val="en"/>
        </w:rPr>
        <w:t xml:space="preserve"> </w:t>
      </w:r>
      <w:r>
        <w:rPr>
          <w:rStyle w:val="s3"/>
          <w:rFonts w:ascii="Roboto Condensed" w:hAnsi="Roboto Condensed" w:cs="Arial"/>
          <w:color w:val="333333"/>
          <w:lang w:val="en"/>
        </w:rPr>
        <w:t>(</w:t>
      </w:r>
      <w:proofErr w:type="spellStart"/>
      <w:r>
        <w:rPr>
          <w:rStyle w:val="s3"/>
          <w:rFonts w:ascii="Roboto Condensed" w:hAnsi="Roboto Condensed" w:cs="Arial"/>
          <w:color w:val="333333"/>
          <w:lang w:val="en"/>
        </w:rPr>
        <w:t>Praeger</w:t>
      </w:r>
      <w:proofErr w:type="spellEnd"/>
      <w:r>
        <w:rPr>
          <w:rStyle w:val="s3"/>
          <w:rFonts w:ascii="Roboto Condensed" w:hAnsi="Roboto Condensed" w:cs="Arial"/>
          <w:color w:val="333333"/>
          <w:lang w:val="en"/>
        </w:rPr>
        <w:t>/ABC-CLIO, 2011).</w:t>
      </w:r>
    </w:p>
    <w:p w:rsidR="00A1588A" w:rsidRDefault="00A1588A" w:rsidP="00A1588A">
      <w:pPr>
        <w:pStyle w:val="p1"/>
        <w:rPr>
          <w:rStyle w:val="s1"/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 xml:space="preserve">“Population and Environmental Security.” In </w:t>
      </w:r>
      <w:r>
        <w:rPr>
          <w:rStyle w:val="s1"/>
          <w:rFonts w:ascii="Roboto Condensed" w:hAnsi="Roboto Condensed" w:cs="Arial"/>
          <w:i/>
          <w:iCs/>
          <w:color w:val="333333"/>
          <w:lang w:val="en"/>
        </w:rPr>
        <w:t>Environmental Security: Approaches and Issues</w:t>
      </w:r>
      <w:r>
        <w:rPr>
          <w:rStyle w:val="s1"/>
          <w:rFonts w:ascii="Roboto Condensed" w:hAnsi="Roboto Condensed" w:cs="Arial"/>
          <w:color w:val="333333"/>
          <w:lang w:val="en"/>
        </w:rPr>
        <w:t xml:space="preserve">, edited by Rita Floyd and Richard Matthew. Abingdon: Routledge (2013). With Geoffrey </w:t>
      </w:r>
      <w:proofErr w:type="spellStart"/>
      <w:r>
        <w:rPr>
          <w:rStyle w:val="s1"/>
          <w:rFonts w:ascii="Roboto Condensed" w:hAnsi="Roboto Condensed" w:cs="Arial"/>
          <w:color w:val="333333"/>
          <w:lang w:val="en"/>
        </w:rPr>
        <w:t>Dabelko</w:t>
      </w:r>
      <w:proofErr w:type="spellEnd"/>
      <w:r>
        <w:rPr>
          <w:rStyle w:val="s1"/>
          <w:rFonts w:ascii="Roboto Condensed" w:hAnsi="Roboto Condensed" w:cs="Arial"/>
          <w:color w:val="333333"/>
          <w:lang w:val="en"/>
        </w:rPr>
        <w:t xml:space="preserve"> and Carolyn </w:t>
      </w:r>
      <w:proofErr w:type="spellStart"/>
      <w:r>
        <w:rPr>
          <w:rStyle w:val="s1"/>
          <w:rFonts w:ascii="Roboto Condensed" w:hAnsi="Roboto Condensed" w:cs="Arial"/>
          <w:color w:val="333333"/>
          <w:lang w:val="en"/>
        </w:rPr>
        <w:t>Lamere</w:t>
      </w:r>
      <w:proofErr w:type="spellEnd"/>
      <w:r>
        <w:rPr>
          <w:rStyle w:val="s1"/>
          <w:rFonts w:ascii="Roboto Condensed" w:hAnsi="Roboto Condensed" w:cs="Arial"/>
          <w:color w:val="333333"/>
          <w:lang w:val="en"/>
        </w:rPr>
        <w:t>.</w:t>
      </w:r>
    </w:p>
    <w:p w:rsidR="006D522E" w:rsidRDefault="006D522E" w:rsidP="00A1588A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Fonts w:ascii="Georgia" w:hAnsi="Georgia"/>
          <w:color w:val="3D596D"/>
        </w:rPr>
        <w:t>“</w:t>
      </w:r>
      <w:hyperlink r:id="rId35" w:history="1">
        <w:r w:rsidRPr="006D522E">
          <w:rPr>
            <w:rStyle w:val="Hyperlink"/>
            <w:rFonts w:ascii="Georgia" w:hAnsi="Georgia"/>
          </w:rPr>
          <w:t>Demography and Instability in the Developing World</w:t>
        </w:r>
      </w:hyperlink>
      <w:r>
        <w:rPr>
          <w:rFonts w:ascii="Georgia" w:hAnsi="Georgia"/>
          <w:color w:val="3D596D"/>
        </w:rPr>
        <w:t xml:space="preserve">.” </w:t>
      </w:r>
      <w:proofErr w:type="spellStart"/>
      <w:r>
        <w:rPr>
          <w:rStyle w:val="Emphasis"/>
          <w:rFonts w:ascii="Georgia" w:hAnsi="Georgia"/>
          <w:color w:val="3D596D"/>
        </w:rPr>
        <w:t>Orbis</w:t>
      </w:r>
      <w:proofErr w:type="spellEnd"/>
      <w:r>
        <w:rPr>
          <w:rStyle w:val="Emphasis"/>
          <w:rFonts w:ascii="Georgia" w:hAnsi="Georgia"/>
          <w:color w:val="3D596D"/>
        </w:rPr>
        <w:t>: A Journal of World Affairs</w:t>
      </w:r>
      <w:r>
        <w:rPr>
          <w:rFonts w:ascii="Georgia" w:hAnsi="Georgia"/>
          <w:color w:val="3D596D"/>
        </w:rPr>
        <w:t>, (Spring 2012).</w:t>
      </w:r>
    </w:p>
    <w:p w:rsidR="00A1588A" w:rsidRDefault="00A1588A" w:rsidP="00A1588A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 xml:space="preserve">“Rhetoric and Action on Aging in Germany, Italy, and Japan: Party Platforms and Labor Policies in the World’s Oldest Democracies.” In </w:t>
      </w:r>
      <w:r>
        <w:rPr>
          <w:rStyle w:val="s1"/>
          <w:rFonts w:ascii="Roboto Condensed" w:hAnsi="Roboto Condensed" w:cs="Arial"/>
          <w:i/>
          <w:iCs/>
          <w:color w:val="333333"/>
          <w:lang w:val="en"/>
        </w:rPr>
        <w:t>Ageing Populations in Postindustrial Democracies</w:t>
      </w:r>
      <w:r>
        <w:rPr>
          <w:rStyle w:val="s1"/>
          <w:rFonts w:ascii="Roboto Condensed" w:hAnsi="Roboto Condensed" w:cs="Arial"/>
          <w:color w:val="333333"/>
          <w:lang w:val="en"/>
        </w:rPr>
        <w:t xml:space="preserve">, edited by Pieter </w:t>
      </w:r>
      <w:proofErr w:type="spellStart"/>
      <w:r>
        <w:rPr>
          <w:rStyle w:val="s1"/>
          <w:rFonts w:ascii="Roboto Condensed" w:hAnsi="Roboto Condensed" w:cs="Arial"/>
          <w:color w:val="333333"/>
          <w:lang w:val="en"/>
        </w:rPr>
        <w:t>Vanhuysse</w:t>
      </w:r>
      <w:proofErr w:type="spellEnd"/>
      <w:r>
        <w:rPr>
          <w:rStyle w:val="s1"/>
          <w:rFonts w:ascii="Roboto Condensed" w:hAnsi="Roboto Condensed" w:cs="Arial"/>
          <w:color w:val="333333"/>
          <w:lang w:val="en"/>
        </w:rPr>
        <w:t xml:space="preserve"> and </w:t>
      </w:r>
      <w:proofErr w:type="spellStart"/>
      <w:r>
        <w:rPr>
          <w:rStyle w:val="s1"/>
          <w:rFonts w:ascii="Roboto Condensed" w:hAnsi="Roboto Condensed" w:cs="Arial"/>
          <w:color w:val="333333"/>
          <w:lang w:val="en"/>
        </w:rPr>
        <w:t>Achim</w:t>
      </w:r>
      <w:proofErr w:type="spellEnd"/>
      <w:r>
        <w:rPr>
          <w:rStyle w:val="s1"/>
          <w:rFonts w:ascii="Roboto Condensed" w:hAnsi="Roboto Condensed" w:cs="Arial"/>
          <w:color w:val="333333"/>
          <w:lang w:val="en"/>
        </w:rPr>
        <w:t xml:space="preserve"> </w:t>
      </w:r>
      <w:proofErr w:type="spellStart"/>
      <w:r>
        <w:rPr>
          <w:rStyle w:val="s1"/>
          <w:rFonts w:ascii="Roboto Condensed" w:hAnsi="Roboto Condensed" w:cs="Arial"/>
          <w:color w:val="333333"/>
          <w:lang w:val="en"/>
        </w:rPr>
        <w:t>Goerres</w:t>
      </w:r>
      <w:proofErr w:type="spellEnd"/>
      <w:r>
        <w:rPr>
          <w:rStyle w:val="s1"/>
          <w:rFonts w:ascii="Roboto Condensed" w:hAnsi="Roboto Condensed" w:cs="Arial"/>
          <w:color w:val="333333"/>
          <w:lang w:val="en"/>
        </w:rPr>
        <w:t>. Abingdon: Routledge/ECPR European Political Science Series (2012). </w:t>
      </w:r>
    </w:p>
    <w:p w:rsidR="00A1588A" w:rsidRDefault="00A1588A" w:rsidP="00A1588A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 xml:space="preserve">“Population Aging and Power Transition Theory.” In </w:t>
      </w:r>
      <w:r>
        <w:rPr>
          <w:rStyle w:val="s1"/>
          <w:rFonts w:ascii="Roboto Condensed" w:hAnsi="Roboto Condensed" w:cs="Arial"/>
          <w:i/>
          <w:iCs/>
          <w:color w:val="333333"/>
          <w:lang w:val="en"/>
        </w:rPr>
        <w:t>Political Demography: Interests, Conflict and Institutions</w:t>
      </w:r>
      <w:r>
        <w:rPr>
          <w:rStyle w:val="s1"/>
          <w:rFonts w:ascii="Roboto Condensed" w:hAnsi="Roboto Condensed" w:cs="Arial"/>
          <w:color w:val="333333"/>
          <w:lang w:val="en"/>
        </w:rPr>
        <w:t xml:space="preserve">, edited by Jack Goldstone, Monica Duffy </w:t>
      </w:r>
      <w:proofErr w:type="spellStart"/>
      <w:r>
        <w:rPr>
          <w:rStyle w:val="s1"/>
          <w:rFonts w:ascii="Roboto Condensed" w:hAnsi="Roboto Condensed" w:cs="Arial"/>
          <w:color w:val="333333"/>
          <w:lang w:val="en"/>
        </w:rPr>
        <w:t>Toft</w:t>
      </w:r>
      <w:proofErr w:type="spellEnd"/>
      <w:r>
        <w:rPr>
          <w:rStyle w:val="s1"/>
          <w:rFonts w:ascii="Roboto Condensed" w:hAnsi="Roboto Condensed" w:cs="Arial"/>
          <w:color w:val="333333"/>
          <w:lang w:val="en"/>
        </w:rPr>
        <w:t>, and Eric Kaufmann. Oxford University Press. (2012).</w:t>
      </w:r>
    </w:p>
    <w:p w:rsidR="00A1588A" w:rsidRDefault="00A1588A" w:rsidP="00A1588A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lastRenderedPageBreak/>
        <w:t>“</w:t>
      </w:r>
      <w:hyperlink r:id="rId36" w:history="1">
        <w:r>
          <w:rPr>
            <w:rStyle w:val="s2"/>
            <w:rFonts w:ascii="Roboto Condensed" w:hAnsi="Roboto Condensed" w:cs="Arial"/>
            <w:color w:val="D53639"/>
            <w:lang w:val="en"/>
          </w:rPr>
          <w:t>Population in Defense Policy Planning.</w:t>
        </w:r>
      </w:hyperlink>
      <w:r>
        <w:rPr>
          <w:rStyle w:val="s1"/>
          <w:rFonts w:ascii="Roboto Condensed" w:hAnsi="Roboto Condensed" w:cs="Arial"/>
          <w:color w:val="333333"/>
          <w:lang w:val="en"/>
        </w:rPr>
        <w:t xml:space="preserve">” </w:t>
      </w:r>
      <w:r>
        <w:rPr>
          <w:rStyle w:val="s1"/>
          <w:rFonts w:ascii="Roboto Condensed" w:hAnsi="Roboto Condensed" w:cs="Arial"/>
          <w:i/>
          <w:iCs/>
          <w:color w:val="333333"/>
          <w:lang w:val="en"/>
        </w:rPr>
        <w:t>Environmental Change and Security Program Report,</w:t>
      </w:r>
      <w:r>
        <w:rPr>
          <w:rStyle w:val="s1"/>
          <w:rFonts w:ascii="Roboto Condensed" w:hAnsi="Roboto Condensed" w:cs="Arial"/>
          <w:color w:val="333333"/>
          <w:lang w:val="en"/>
        </w:rPr>
        <w:t xml:space="preserve"> Issue 13. Washington, DC: Woodrow Wilson International Center for Scholars (2009).</w:t>
      </w:r>
    </w:p>
    <w:p w:rsidR="00A1588A" w:rsidRDefault="00A1588A" w:rsidP="00A1588A">
      <w:pPr>
        <w:pStyle w:val="p4"/>
        <w:rPr>
          <w:rFonts w:ascii="Roboto Condensed" w:hAnsi="Roboto Condensed" w:cs="Arial"/>
          <w:color w:val="333333"/>
          <w:lang w:val="en"/>
        </w:rPr>
      </w:pPr>
      <w:r>
        <w:rPr>
          <w:rStyle w:val="s3"/>
          <w:rFonts w:ascii="Roboto Condensed" w:hAnsi="Roboto Condensed" w:cs="Arial"/>
          <w:color w:val="333333"/>
          <w:lang w:val="en"/>
        </w:rPr>
        <w:t>“</w:t>
      </w:r>
      <w:hyperlink r:id="rId37" w:history="1">
        <w:r w:rsidRPr="006D522E">
          <w:rPr>
            <w:rStyle w:val="Hyperlink"/>
            <w:rFonts w:ascii="Roboto Condensed" w:hAnsi="Roboto Condensed" w:cs="Arial"/>
            <w:lang w:val="en"/>
          </w:rPr>
          <w:t>The Defense Implications of Demographic Trends: Age Structure, Migration, and Urbanization</w:t>
        </w:r>
      </w:hyperlink>
      <w:r>
        <w:rPr>
          <w:rStyle w:val="s3"/>
          <w:rFonts w:ascii="Roboto Condensed" w:hAnsi="Roboto Condensed" w:cs="Arial"/>
          <w:color w:val="333333"/>
          <w:lang w:val="en"/>
        </w:rPr>
        <w:t xml:space="preserve">.” </w:t>
      </w:r>
      <w:r>
        <w:rPr>
          <w:rStyle w:val="s3"/>
          <w:rFonts w:ascii="Roboto Condensed" w:hAnsi="Roboto Condensed" w:cs="Arial"/>
          <w:i/>
          <w:iCs/>
          <w:color w:val="333333"/>
          <w:lang w:val="en"/>
        </w:rPr>
        <w:t>Joint Force Quarterly</w:t>
      </w:r>
      <w:r>
        <w:rPr>
          <w:rStyle w:val="s3"/>
          <w:rFonts w:ascii="Roboto Condensed" w:hAnsi="Roboto Condensed" w:cs="Arial"/>
          <w:color w:val="333333"/>
          <w:lang w:val="en"/>
        </w:rPr>
        <w:t xml:space="preserve"> Vol. 48 (1st quarter, January 2008).</w:t>
      </w:r>
    </w:p>
    <w:p w:rsidR="00A1588A" w:rsidRDefault="00A1588A" w:rsidP="00A1588A">
      <w:pPr>
        <w:spacing w:before="100" w:beforeAutospacing="1" w:after="100" w:afterAutospacing="1" w:line="240" w:lineRule="auto"/>
        <w:rPr>
          <w:rFonts w:ascii="Roboto Condensed" w:eastAsia="Times New Roman" w:hAnsi="Roboto Condensed" w:cs="Arial"/>
          <w:color w:val="333333"/>
          <w:sz w:val="24"/>
          <w:szCs w:val="24"/>
          <w:lang w:val="en"/>
        </w:rPr>
      </w:pPr>
    </w:p>
    <w:p w:rsidR="00A1588A" w:rsidRDefault="00A1588A" w:rsidP="00A1588A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b/>
          <w:bCs/>
          <w:color w:val="333333"/>
          <w:lang w:val="en"/>
        </w:rPr>
        <w:t>Multimedia</w:t>
      </w:r>
    </w:p>
    <w:p w:rsidR="006D522E" w:rsidRDefault="006D522E" w:rsidP="006D522E">
      <w:pPr>
        <w:pStyle w:val="NormalWeb"/>
        <w:rPr>
          <w:lang w:val="en"/>
        </w:rPr>
      </w:pPr>
      <w:r>
        <w:rPr>
          <w:lang w:val="en"/>
        </w:rPr>
        <w:t>“</w:t>
      </w:r>
      <w:hyperlink r:id="rId38" w:history="1">
        <w:r>
          <w:rPr>
            <w:rStyle w:val="Hyperlink"/>
            <w:lang w:val="en"/>
          </w:rPr>
          <w:t>Puerto Rico’s troubles are far from over. The population’s health is at risk.</w:t>
        </w:r>
      </w:hyperlink>
      <w:r>
        <w:rPr>
          <w:lang w:val="en"/>
        </w:rPr>
        <w:t xml:space="preserve">” </w:t>
      </w:r>
      <w:r>
        <w:rPr>
          <w:rStyle w:val="Emphasis"/>
          <w:lang w:val="en"/>
        </w:rPr>
        <w:t>Washington Post Monkey Cage</w:t>
      </w:r>
      <w:r>
        <w:rPr>
          <w:lang w:val="en"/>
        </w:rPr>
        <w:t xml:space="preserve">, October 13, 2017 (online). With Jeremy </w:t>
      </w:r>
      <w:proofErr w:type="spellStart"/>
      <w:r>
        <w:rPr>
          <w:lang w:val="en"/>
        </w:rPr>
        <w:t>Youde</w:t>
      </w:r>
      <w:proofErr w:type="spellEnd"/>
      <w:r>
        <w:rPr>
          <w:lang w:val="en"/>
        </w:rPr>
        <w:t>.</w:t>
      </w:r>
    </w:p>
    <w:p w:rsidR="006D522E" w:rsidRDefault="006D522E" w:rsidP="006D522E">
      <w:pPr>
        <w:pStyle w:val="NormalWeb"/>
        <w:rPr>
          <w:lang w:val="en"/>
        </w:rPr>
      </w:pPr>
      <w:r>
        <w:rPr>
          <w:lang w:val="en"/>
        </w:rPr>
        <w:t>“</w:t>
      </w:r>
      <w:hyperlink r:id="rId39" w:history="1">
        <w:r>
          <w:rPr>
            <w:rStyle w:val="Hyperlink"/>
            <w:lang w:val="en"/>
          </w:rPr>
          <w:t>Trump’s New Refugee Ceiling Endangers the U.S.</w:t>
        </w:r>
      </w:hyperlink>
      <w:r>
        <w:rPr>
          <w:lang w:val="en"/>
        </w:rPr>
        <w:t xml:space="preserve">” </w:t>
      </w:r>
      <w:r>
        <w:rPr>
          <w:rStyle w:val="Emphasis"/>
          <w:lang w:val="en"/>
        </w:rPr>
        <w:t>The Philadelphia Inquirer</w:t>
      </w:r>
      <w:r>
        <w:rPr>
          <w:lang w:val="en"/>
        </w:rPr>
        <w:t>, October 4, 2017 (print and online).</w:t>
      </w:r>
    </w:p>
    <w:p w:rsidR="006D522E" w:rsidRDefault="006D522E" w:rsidP="006D522E">
      <w:pPr>
        <w:pStyle w:val="NormalWeb"/>
        <w:rPr>
          <w:lang w:val="en"/>
        </w:rPr>
      </w:pPr>
      <w:r>
        <w:rPr>
          <w:lang w:val="en"/>
        </w:rPr>
        <w:t>“</w:t>
      </w:r>
      <w:hyperlink r:id="rId40" w:history="1">
        <w:r>
          <w:rPr>
            <w:rStyle w:val="Hyperlink"/>
            <w:lang w:val="en"/>
          </w:rPr>
          <w:t>What the U.S. Really Needs is a Wall to Keep Immigrants IN.</w:t>
        </w:r>
      </w:hyperlink>
      <w:r>
        <w:rPr>
          <w:lang w:val="en"/>
        </w:rPr>
        <w:t xml:space="preserve">” </w:t>
      </w:r>
      <w:r>
        <w:rPr>
          <w:rStyle w:val="Emphasis"/>
          <w:lang w:val="en"/>
        </w:rPr>
        <w:t>L.A. Times</w:t>
      </w:r>
      <w:r>
        <w:rPr>
          <w:lang w:val="en"/>
        </w:rPr>
        <w:t>, February 21, 2017 (print and online).</w:t>
      </w:r>
    </w:p>
    <w:p w:rsidR="006D522E" w:rsidRDefault="006D522E" w:rsidP="006D522E">
      <w:pPr>
        <w:pStyle w:val="NormalWeb"/>
        <w:rPr>
          <w:lang w:val="en"/>
        </w:rPr>
      </w:pPr>
      <w:r>
        <w:rPr>
          <w:lang w:val="en"/>
        </w:rPr>
        <w:t>“</w:t>
      </w:r>
      <w:hyperlink r:id="rId41" w:history="1">
        <w:r>
          <w:rPr>
            <w:rStyle w:val="Hyperlink"/>
            <w:lang w:val="en"/>
          </w:rPr>
          <w:t>The Dangerous Demography of Christmas.</w:t>
        </w:r>
      </w:hyperlink>
      <w:r>
        <w:rPr>
          <w:lang w:val="en"/>
        </w:rPr>
        <w:t xml:space="preserve">” </w:t>
      </w:r>
      <w:r>
        <w:rPr>
          <w:rStyle w:val="Emphasis"/>
          <w:lang w:val="en"/>
        </w:rPr>
        <w:t>Huffington Post</w:t>
      </w:r>
      <w:r>
        <w:rPr>
          <w:lang w:val="en"/>
        </w:rPr>
        <w:t>, December 26, 2017</w:t>
      </w:r>
    </w:p>
    <w:p w:rsidR="006D522E" w:rsidRDefault="006D522E" w:rsidP="006D522E">
      <w:pPr>
        <w:pStyle w:val="NormalWeb"/>
        <w:rPr>
          <w:lang w:val="en"/>
        </w:rPr>
      </w:pPr>
      <w:r>
        <w:rPr>
          <w:lang w:val="en"/>
        </w:rPr>
        <w:t>“</w:t>
      </w:r>
      <w:proofErr w:type="spellStart"/>
      <w:r>
        <w:rPr>
          <w:lang w:val="en"/>
        </w:rPr>
        <w:fldChar w:fldCharType="begin"/>
      </w:r>
      <w:r>
        <w:rPr>
          <w:lang w:val="en"/>
        </w:rPr>
        <w:instrText xml:space="preserve"> HYPERLINK "https://www.newsecuritybeat.org/2016/01/zika-virus-prompts-el-salvador-discourage-births-potential-consequences/" </w:instrText>
      </w:r>
      <w:r>
        <w:rPr>
          <w:lang w:val="en"/>
        </w:rPr>
        <w:fldChar w:fldCharType="separate"/>
      </w:r>
      <w:r>
        <w:rPr>
          <w:rStyle w:val="Hyperlink"/>
          <w:lang w:val="en"/>
        </w:rPr>
        <w:t>Zika</w:t>
      </w:r>
      <w:proofErr w:type="spellEnd"/>
      <w:r>
        <w:rPr>
          <w:rStyle w:val="Hyperlink"/>
          <w:lang w:val="en"/>
        </w:rPr>
        <w:t xml:space="preserve"> Virus Prompts El Salvador and Others to Discourage Pregnancy – What Are the Potential Consequences?</w:t>
      </w:r>
      <w:r>
        <w:rPr>
          <w:lang w:val="en"/>
        </w:rPr>
        <w:fldChar w:fldCharType="end"/>
      </w:r>
      <w:r>
        <w:rPr>
          <w:lang w:val="en"/>
        </w:rPr>
        <w:t xml:space="preserve">” </w:t>
      </w:r>
      <w:r>
        <w:rPr>
          <w:rStyle w:val="Emphasis"/>
          <w:lang w:val="en"/>
        </w:rPr>
        <w:t>New Security Beat Blog</w:t>
      </w:r>
      <w:r>
        <w:rPr>
          <w:lang w:val="en"/>
        </w:rPr>
        <w:t>, Woodrow Wilson International Center for Scholars, January 29, 2016.</w:t>
      </w:r>
    </w:p>
    <w:p w:rsidR="006D522E" w:rsidRDefault="006D522E" w:rsidP="006D522E">
      <w:pPr>
        <w:pStyle w:val="NormalWeb"/>
        <w:rPr>
          <w:lang w:val="en"/>
        </w:rPr>
      </w:pPr>
      <w:r>
        <w:rPr>
          <w:lang w:val="en"/>
        </w:rPr>
        <w:t>“</w:t>
      </w:r>
      <w:hyperlink r:id="rId42" w:history="1">
        <w:r>
          <w:rPr>
            <w:rStyle w:val="Hyperlink"/>
            <w:lang w:val="en"/>
          </w:rPr>
          <w:t>The Greek financial crisis is making its migration crisis worse. The E.U. must help.</w:t>
        </w:r>
      </w:hyperlink>
      <w:r>
        <w:rPr>
          <w:lang w:val="en"/>
        </w:rPr>
        <w:t xml:space="preserve">” </w:t>
      </w:r>
      <w:r>
        <w:rPr>
          <w:rStyle w:val="Emphasis"/>
          <w:lang w:val="en"/>
        </w:rPr>
        <w:t>The Washington Post</w:t>
      </w:r>
      <w:r>
        <w:rPr>
          <w:lang w:val="en"/>
        </w:rPr>
        <w:t>, July 23, 2015.</w:t>
      </w:r>
    </w:p>
    <w:p w:rsidR="006D522E" w:rsidRDefault="006D522E" w:rsidP="006D522E">
      <w:pPr>
        <w:pStyle w:val="NormalWeb"/>
        <w:rPr>
          <w:lang w:val="en"/>
        </w:rPr>
      </w:pPr>
      <w:r>
        <w:rPr>
          <w:lang w:val="en"/>
        </w:rPr>
        <w:t xml:space="preserve">Radio interview on China’s One Child Policy reforms, </w:t>
      </w:r>
      <w:r>
        <w:rPr>
          <w:rStyle w:val="Emphasis"/>
          <w:lang w:val="en"/>
        </w:rPr>
        <w:t>Daybreak Asia</w:t>
      </w:r>
      <w:r>
        <w:rPr>
          <w:lang w:val="en"/>
        </w:rPr>
        <w:t xml:space="preserve"> from Voice of America. November 2013.</w:t>
      </w:r>
    </w:p>
    <w:p w:rsidR="006D522E" w:rsidRDefault="006D522E" w:rsidP="006D522E">
      <w:pPr>
        <w:pStyle w:val="NormalWeb"/>
        <w:rPr>
          <w:lang w:val="en"/>
        </w:rPr>
      </w:pPr>
      <w:r>
        <w:rPr>
          <w:lang w:val="en"/>
        </w:rPr>
        <w:t xml:space="preserve">“The Sun Hasn’t Set on China.” National Intelligence Council’s </w:t>
      </w:r>
      <w:r>
        <w:rPr>
          <w:rStyle w:val="Emphasis"/>
          <w:lang w:val="en"/>
        </w:rPr>
        <w:t>Global Trends 2030</w:t>
      </w:r>
      <w:r>
        <w:rPr>
          <w:lang w:val="en"/>
        </w:rPr>
        <w:t xml:space="preserve"> blog, July 31, 2012 (and </w:t>
      </w:r>
      <w:r>
        <w:rPr>
          <w:rStyle w:val="Emphasis"/>
          <w:lang w:val="en"/>
        </w:rPr>
        <w:t>Huffington Post</w:t>
      </w:r>
      <w:r>
        <w:rPr>
          <w:lang w:val="en"/>
        </w:rPr>
        <w:t>)</w:t>
      </w:r>
    </w:p>
    <w:p w:rsidR="006D522E" w:rsidRDefault="006D522E" w:rsidP="006D522E">
      <w:pPr>
        <w:pStyle w:val="NormalWeb"/>
        <w:rPr>
          <w:lang w:val="en"/>
        </w:rPr>
      </w:pPr>
      <w:r>
        <w:rPr>
          <w:lang w:val="en"/>
        </w:rPr>
        <w:t xml:space="preserve">“Global Threats Exist, But Also Many Global Demographic Opportunities for the U.S.” </w:t>
      </w:r>
      <w:r>
        <w:rPr>
          <w:rStyle w:val="Emphasis"/>
          <w:lang w:val="en"/>
        </w:rPr>
        <w:t>Huffington Post</w:t>
      </w:r>
      <w:r>
        <w:rPr>
          <w:lang w:val="en"/>
        </w:rPr>
        <w:t>, June 20, 2012.</w:t>
      </w:r>
    </w:p>
    <w:p w:rsidR="006D522E" w:rsidRDefault="006D522E" w:rsidP="006D522E">
      <w:pPr>
        <w:pStyle w:val="NormalWeb"/>
        <w:rPr>
          <w:lang w:val="en"/>
        </w:rPr>
      </w:pPr>
      <w:r>
        <w:rPr>
          <w:lang w:val="en"/>
        </w:rPr>
        <w:t>“</w:t>
      </w:r>
      <w:hyperlink r:id="rId43" w:history="1">
        <w:r w:rsidRPr="006D522E">
          <w:rPr>
            <w:rStyle w:val="Hyperlink"/>
            <w:lang w:val="en"/>
          </w:rPr>
          <w:t>Family Planning Can Help in Afghanistan</w:t>
        </w:r>
      </w:hyperlink>
      <w:r>
        <w:rPr>
          <w:lang w:val="en"/>
        </w:rPr>
        <w:t xml:space="preserve">.” </w:t>
      </w:r>
      <w:r>
        <w:rPr>
          <w:rStyle w:val="Emphasis"/>
          <w:lang w:val="en"/>
        </w:rPr>
        <w:t>The Philadelphia Inquirer</w:t>
      </w:r>
      <w:r>
        <w:rPr>
          <w:lang w:val="en"/>
        </w:rPr>
        <w:t>, September 6, 2011.</w:t>
      </w:r>
    </w:p>
    <w:p w:rsidR="006D522E" w:rsidRDefault="006D522E" w:rsidP="006D522E">
      <w:pPr>
        <w:pStyle w:val="NormalWeb"/>
        <w:rPr>
          <w:lang w:val="en"/>
        </w:rPr>
      </w:pPr>
      <w:r>
        <w:rPr>
          <w:lang w:val="en"/>
        </w:rPr>
        <w:t xml:space="preserve">“The Middle East’s Demographic Destiny.” </w:t>
      </w:r>
      <w:r>
        <w:rPr>
          <w:rStyle w:val="Emphasis"/>
          <w:lang w:val="en"/>
        </w:rPr>
        <w:t>New Security Beat Blog</w:t>
      </w:r>
      <w:r>
        <w:rPr>
          <w:lang w:val="en"/>
        </w:rPr>
        <w:t>, Woodrow Wilson International Center for Scholars, February 25, 2011.</w:t>
      </w:r>
    </w:p>
    <w:p w:rsidR="00A1588A" w:rsidRDefault="00A1588A" w:rsidP="00A1588A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>"</w:t>
      </w:r>
      <w:hyperlink r:id="rId44" w:history="1">
        <w:r w:rsidRPr="006D522E">
          <w:rPr>
            <w:rStyle w:val="Hyperlink"/>
            <w:rFonts w:ascii="Roboto Condensed" w:hAnsi="Roboto Condensed" w:cs="Arial"/>
            <w:lang w:val="en"/>
          </w:rPr>
          <w:t>The Age of Revolution? Demography Experts Comment on Tunisia′s Shot at Democracy</w:t>
        </w:r>
      </w:hyperlink>
      <w:r w:rsidR="006D522E">
        <w:rPr>
          <w:rStyle w:val="s1"/>
          <w:rFonts w:ascii="Roboto Condensed" w:hAnsi="Roboto Condensed" w:cs="Arial"/>
          <w:color w:val="333333"/>
          <w:lang w:val="en"/>
        </w:rPr>
        <w:t xml:space="preserve">" January 2011 </w:t>
      </w:r>
    </w:p>
    <w:p w:rsidR="00A1588A" w:rsidRDefault="00A1588A" w:rsidP="00A1588A">
      <w:pPr>
        <w:pStyle w:val="p4"/>
        <w:rPr>
          <w:rFonts w:ascii="Roboto Condensed" w:hAnsi="Roboto Condensed" w:cs="Arial"/>
          <w:color w:val="333333"/>
          <w:lang w:val="en"/>
        </w:rPr>
      </w:pPr>
      <w:r>
        <w:rPr>
          <w:rStyle w:val="s3"/>
          <w:rFonts w:ascii="Roboto Condensed" w:hAnsi="Roboto Condensed" w:cs="Arial"/>
          <w:color w:val="333333"/>
          <w:lang w:val="en"/>
        </w:rPr>
        <w:lastRenderedPageBreak/>
        <w:t>"</w:t>
      </w:r>
      <w:hyperlink r:id="rId45" w:history="1">
        <w:r w:rsidR="006D522E" w:rsidRPr="006D522E">
          <w:rPr>
            <w:rStyle w:val="Hyperlink"/>
            <w:rFonts w:ascii="Roboto Condensed" w:hAnsi="Roboto Condensed" w:cs="Arial"/>
            <w:lang w:val="en"/>
          </w:rPr>
          <w:t>Where Have All the Malthusians Gone?</w:t>
        </w:r>
      </w:hyperlink>
      <w:r>
        <w:rPr>
          <w:rStyle w:val="s3"/>
          <w:rFonts w:ascii="Roboto Condensed" w:hAnsi="Roboto Condensed" w:cs="Arial"/>
          <w:color w:val="333333"/>
          <w:lang w:val="en"/>
        </w:rPr>
        <w:t xml:space="preserve">" November 2010 - </w:t>
      </w:r>
      <w:hyperlink r:id="rId46" w:history="1">
        <w:r>
          <w:rPr>
            <w:rStyle w:val="s2"/>
            <w:rFonts w:ascii="Roboto Condensed" w:hAnsi="Roboto Condensed" w:cs="Arial"/>
            <w:color w:val="D53639"/>
            <w:lang w:val="en"/>
          </w:rPr>
          <w:t>http://newsecuritybeat.blogspot.com/2010/11/guest-contributor-jennifer-sciubba.html</w:t>
        </w:r>
      </w:hyperlink>
    </w:p>
    <w:p w:rsidR="00A1588A" w:rsidRDefault="00A1588A" w:rsidP="00A1588A">
      <w:pPr>
        <w:pStyle w:val="p4"/>
        <w:rPr>
          <w:rFonts w:ascii="Roboto Condensed" w:hAnsi="Roboto Condensed" w:cs="Arial"/>
          <w:color w:val="333333"/>
          <w:lang w:val="en"/>
        </w:rPr>
      </w:pPr>
      <w:r>
        <w:rPr>
          <w:rStyle w:val="s3"/>
          <w:rFonts w:ascii="Roboto Condensed" w:hAnsi="Roboto Condensed" w:cs="Arial"/>
          <w:color w:val="333333"/>
          <w:lang w:val="en"/>
        </w:rPr>
        <w:t>"</w:t>
      </w:r>
      <w:hyperlink r:id="rId47" w:history="1">
        <w:r w:rsidRPr="006D522E">
          <w:rPr>
            <w:rStyle w:val="Hyperlink"/>
            <w:rFonts w:ascii="Roboto Condensed" w:hAnsi="Roboto Condensed" w:cs="Arial"/>
            <w:lang w:val="en"/>
          </w:rPr>
          <w:t>Misguided Projections for Africa′s Fertility</w:t>
        </w:r>
      </w:hyperlink>
      <w:r>
        <w:rPr>
          <w:rStyle w:val="s3"/>
          <w:rFonts w:ascii="Roboto Condensed" w:hAnsi="Roboto Condensed" w:cs="Arial"/>
          <w:color w:val="333333"/>
          <w:lang w:val="en"/>
        </w:rPr>
        <w:t xml:space="preserve">" August 2010 - </w:t>
      </w:r>
    </w:p>
    <w:p w:rsidR="00A1588A" w:rsidRDefault="00A1588A" w:rsidP="00A1588A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color w:val="333333"/>
          <w:lang w:val="en"/>
        </w:rPr>
        <w:t>"</w:t>
      </w:r>
      <w:hyperlink r:id="rId48" w:history="1">
        <w:r w:rsidRPr="006D522E">
          <w:rPr>
            <w:rStyle w:val="Hyperlink"/>
            <w:rFonts w:ascii="Roboto Condensed" w:hAnsi="Roboto Condensed" w:cs="Arial"/>
            <w:lang w:val="en"/>
          </w:rPr>
          <w:t>Guest Contributor Jennifer Sciubba on Environment, Population in the 2008 National Defense Strategy</w:t>
        </w:r>
      </w:hyperlink>
      <w:r>
        <w:rPr>
          <w:rStyle w:val="s1"/>
          <w:rFonts w:ascii="Roboto Condensed" w:hAnsi="Roboto Condensed" w:cs="Arial"/>
          <w:color w:val="333333"/>
          <w:lang w:val="en"/>
        </w:rPr>
        <w:t xml:space="preserve">" </w:t>
      </w:r>
    </w:p>
    <w:p w:rsidR="00A1588A" w:rsidRDefault="00A1588A" w:rsidP="00A1588A">
      <w:pPr>
        <w:pStyle w:val="p4"/>
        <w:rPr>
          <w:rFonts w:ascii="Roboto Condensed" w:hAnsi="Roboto Condensed" w:cs="Arial"/>
          <w:color w:val="333333"/>
          <w:lang w:val="en"/>
        </w:rPr>
      </w:pPr>
      <w:r>
        <w:rPr>
          <w:rStyle w:val="s3"/>
          <w:rFonts w:ascii="Roboto Condensed" w:hAnsi="Roboto Condensed" w:cs="Arial"/>
          <w:color w:val="333333"/>
          <w:lang w:val="en"/>
        </w:rPr>
        <w:t>VIDEO - “</w:t>
      </w:r>
      <w:hyperlink r:id="rId49" w:history="1">
        <w:r>
          <w:rPr>
            <w:rStyle w:val="s2"/>
            <w:rFonts w:ascii="Roboto Condensed" w:hAnsi="Roboto Condensed" w:cs="Arial"/>
            <w:color w:val="D53639"/>
            <w:lang w:val="en"/>
          </w:rPr>
          <w:t>Strategies for Bridging Research and Policy in the Classroom: Teaching Environment, Population, Conflict, and Security</w:t>
        </w:r>
      </w:hyperlink>
      <w:r>
        <w:rPr>
          <w:rStyle w:val="s3"/>
          <w:rFonts w:ascii="Roboto Condensed" w:hAnsi="Roboto Condensed" w:cs="Arial"/>
          <w:color w:val="333333"/>
          <w:lang w:val="en"/>
        </w:rPr>
        <w:t>.” February 17, 2010 at the International Studies Association conference, New Orleans, USA.</w:t>
      </w:r>
    </w:p>
    <w:p w:rsidR="00A1588A" w:rsidRDefault="00A1588A" w:rsidP="00A1588A">
      <w:pPr>
        <w:pStyle w:val="p4"/>
        <w:rPr>
          <w:rFonts w:ascii="Roboto Condensed" w:hAnsi="Roboto Condensed" w:cs="Arial"/>
          <w:color w:val="333333"/>
          <w:lang w:val="en"/>
        </w:rPr>
      </w:pPr>
      <w:r>
        <w:rPr>
          <w:rStyle w:val="s3"/>
          <w:rFonts w:ascii="Roboto Condensed" w:hAnsi="Roboto Condensed" w:cs="Arial"/>
          <w:color w:val="333333"/>
          <w:lang w:val="en"/>
        </w:rPr>
        <w:t>VIDEO - "</w:t>
      </w:r>
      <w:hyperlink r:id="rId50" w:history="1">
        <w:r>
          <w:rPr>
            <w:rStyle w:val="s2"/>
            <w:rFonts w:ascii="Roboto Condensed" w:hAnsi="Roboto Condensed" w:cs="Arial"/>
            <w:color w:val="D53639"/>
            <w:lang w:val="en"/>
          </w:rPr>
          <w:t xml:space="preserve">Jennifer Dabbs </w:t>
        </w:r>
        <w:proofErr w:type="spellStart"/>
        <w:r>
          <w:rPr>
            <w:rStyle w:val="s2"/>
            <w:rFonts w:ascii="Roboto Condensed" w:hAnsi="Roboto Condensed" w:cs="Arial"/>
            <w:color w:val="D53639"/>
            <w:lang w:val="en"/>
          </w:rPr>
          <w:t>Sciubba</w:t>
        </w:r>
        <w:proofErr w:type="spellEnd"/>
        <w:r>
          <w:rPr>
            <w:rStyle w:val="s2"/>
            <w:rFonts w:ascii="Roboto Condensed" w:hAnsi="Roboto Condensed" w:cs="Arial"/>
            <w:color w:val="D53639"/>
            <w:lang w:val="en"/>
          </w:rPr>
          <w:t xml:space="preserve"> - Teaching Demography and Security Linkages</w:t>
        </w:r>
      </w:hyperlink>
      <w:r>
        <w:rPr>
          <w:rStyle w:val="s3"/>
          <w:rFonts w:ascii="Roboto Condensed" w:hAnsi="Roboto Condensed" w:cs="Arial"/>
          <w:color w:val="333333"/>
          <w:lang w:val="en"/>
        </w:rPr>
        <w:t>"</w:t>
      </w:r>
    </w:p>
    <w:p w:rsidR="00A1588A" w:rsidRDefault="00A1588A" w:rsidP="00A1588A">
      <w:pPr>
        <w:pStyle w:val="p4"/>
        <w:rPr>
          <w:rFonts w:ascii="Roboto Condensed" w:hAnsi="Roboto Condensed" w:cs="Arial"/>
          <w:color w:val="333333"/>
          <w:lang w:val="en"/>
        </w:rPr>
      </w:pPr>
      <w:r>
        <w:rPr>
          <w:rStyle w:val="s3"/>
          <w:rFonts w:ascii="Roboto Condensed" w:hAnsi="Roboto Condensed" w:cs="Arial"/>
          <w:color w:val="333333"/>
          <w:lang w:val="en"/>
        </w:rPr>
        <w:t>VIDEO - "</w:t>
      </w:r>
      <w:hyperlink r:id="rId51" w:history="1">
        <w:r>
          <w:rPr>
            <w:rStyle w:val="s2"/>
            <w:rFonts w:ascii="Roboto Condensed" w:hAnsi="Roboto Condensed" w:cs="Arial"/>
            <w:color w:val="D53639"/>
            <w:lang w:val="en"/>
          </w:rPr>
          <w:t xml:space="preserve">Jennifer </w:t>
        </w:r>
        <w:proofErr w:type="spellStart"/>
        <w:r>
          <w:rPr>
            <w:rStyle w:val="s2"/>
            <w:rFonts w:ascii="Roboto Condensed" w:hAnsi="Roboto Condensed" w:cs="Arial"/>
            <w:color w:val="D53639"/>
            <w:lang w:val="en"/>
          </w:rPr>
          <w:t>Sciubba</w:t>
        </w:r>
        <w:proofErr w:type="spellEnd"/>
        <w:r>
          <w:rPr>
            <w:rStyle w:val="s2"/>
            <w:rFonts w:ascii="Roboto Condensed" w:hAnsi="Roboto Condensed" w:cs="Arial"/>
            <w:color w:val="D53639"/>
            <w:lang w:val="en"/>
          </w:rPr>
          <w:t xml:space="preserve"> on Defense Policy Planning</w:t>
        </w:r>
      </w:hyperlink>
      <w:r>
        <w:rPr>
          <w:rStyle w:val="s3"/>
          <w:rFonts w:ascii="Roboto Condensed" w:hAnsi="Roboto Condensed" w:cs="Arial"/>
          <w:color w:val="333333"/>
          <w:lang w:val="en"/>
        </w:rPr>
        <w:t>"</w:t>
      </w:r>
    </w:p>
    <w:p w:rsidR="00A1588A" w:rsidRDefault="00A1588A" w:rsidP="00A1588A">
      <w:pPr>
        <w:pStyle w:val="p4"/>
        <w:rPr>
          <w:rFonts w:ascii="Roboto Condensed" w:hAnsi="Roboto Condensed" w:cs="Arial"/>
          <w:color w:val="333333"/>
          <w:lang w:val="en"/>
        </w:rPr>
      </w:pPr>
      <w:r>
        <w:rPr>
          <w:rStyle w:val="s3"/>
          <w:rFonts w:ascii="Roboto Condensed" w:hAnsi="Roboto Condensed" w:cs="Arial"/>
          <w:color w:val="333333"/>
          <w:lang w:val="en"/>
        </w:rPr>
        <w:t>VIDEO - "</w:t>
      </w:r>
      <w:hyperlink r:id="rId52" w:history="1">
        <w:r>
          <w:rPr>
            <w:rStyle w:val="s2"/>
            <w:rFonts w:ascii="Roboto Condensed" w:hAnsi="Roboto Condensed" w:cs="Arial"/>
            <w:color w:val="D53639"/>
            <w:lang w:val="en"/>
          </w:rPr>
          <w:t>Demography and Conflict: How Population Pressure and Youth Bulges Affect the Risk of Civil War</w:t>
        </w:r>
      </w:hyperlink>
      <w:r>
        <w:rPr>
          <w:rStyle w:val="s3"/>
          <w:rFonts w:ascii="Roboto Condensed" w:hAnsi="Roboto Condensed" w:cs="Arial"/>
          <w:color w:val="333333"/>
          <w:lang w:val="en"/>
        </w:rPr>
        <w:t>"</w:t>
      </w:r>
    </w:p>
    <w:p w:rsidR="00A1588A" w:rsidRDefault="00A1588A" w:rsidP="00A1588A">
      <w:pPr>
        <w:pStyle w:val="p1"/>
        <w:rPr>
          <w:rFonts w:ascii="Roboto Condensed" w:hAnsi="Roboto Condensed" w:cs="Arial"/>
          <w:color w:val="333333"/>
          <w:lang w:val="en"/>
        </w:rPr>
      </w:pPr>
      <w:r>
        <w:rPr>
          <w:rStyle w:val="s1"/>
          <w:rFonts w:ascii="Roboto Condensed" w:hAnsi="Roboto Condensed" w:cs="Arial"/>
          <w:b/>
          <w:bCs/>
          <w:color w:val="333333"/>
          <w:lang w:val="en"/>
        </w:rPr>
        <w:t>Recent Presentations and Invited Talks</w:t>
      </w:r>
    </w:p>
    <w:p w:rsidR="00A1588A" w:rsidRDefault="00A1588A" w:rsidP="00A1588A">
      <w:pPr>
        <w:rPr>
          <w:lang w:val="en-GB"/>
        </w:rPr>
      </w:pPr>
      <w:r>
        <w:rPr>
          <w:lang w:val="en-GB"/>
        </w:rPr>
        <w:t>“Determining Demography Destiny in the 21</w:t>
      </w:r>
      <w:r w:rsidRPr="00D54FE7">
        <w:rPr>
          <w:vertAlign w:val="superscript"/>
          <w:lang w:val="en-GB"/>
        </w:rPr>
        <w:t>st</w:t>
      </w:r>
      <w:r>
        <w:rPr>
          <w:lang w:val="en-GB"/>
        </w:rPr>
        <w:t xml:space="preserve"> Century.” Presentation given February 23, 2017 at the </w:t>
      </w:r>
    </w:p>
    <w:p w:rsidR="00A1588A" w:rsidRDefault="00A1588A" w:rsidP="00A1588A">
      <w:pPr>
        <w:ind w:firstLine="720"/>
        <w:rPr>
          <w:lang w:val="en-GB"/>
        </w:rPr>
      </w:pPr>
      <w:r>
        <w:rPr>
          <w:lang w:val="en-GB"/>
        </w:rPr>
        <w:t>International Studies Association Conference, Baltimore, MD, USA.</w:t>
      </w:r>
    </w:p>
    <w:p w:rsidR="00A1588A" w:rsidRDefault="00A1588A" w:rsidP="00A1588A">
      <w:pPr>
        <w:rPr>
          <w:lang w:val="en-GB"/>
        </w:rPr>
      </w:pPr>
    </w:p>
    <w:p w:rsidR="00A1588A" w:rsidRDefault="00A1588A" w:rsidP="00A1588A">
      <w:pPr>
        <w:rPr>
          <w:lang w:val="en-GB"/>
        </w:rPr>
      </w:pPr>
      <w:r>
        <w:rPr>
          <w:lang w:val="en-GB"/>
        </w:rPr>
        <w:t>“Demographic Change in the 21</w:t>
      </w:r>
      <w:r w:rsidRPr="00673E46">
        <w:rPr>
          <w:vertAlign w:val="superscript"/>
          <w:lang w:val="en-GB"/>
        </w:rPr>
        <w:t>st</w:t>
      </w:r>
      <w:r>
        <w:rPr>
          <w:lang w:val="en-GB"/>
        </w:rPr>
        <w:t xml:space="preserve"> Century.” Presentation given May 2, 2016 at the Global Strategy </w:t>
      </w:r>
    </w:p>
    <w:p w:rsidR="00A1588A" w:rsidRDefault="00A1588A" w:rsidP="00A1588A">
      <w:pPr>
        <w:ind w:firstLine="720"/>
        <w:rPr>
          <w:lang w:val="en-GB"/>
        </w:rPr>
      </w:pPr>
      <w:r>
        <w:rPr>
          <w:lang w:val="en-GB"/>
        </w:rPr>
        <w:t>Forum, Atlantic Council, Washington, DC.</w:t>
      </w:r>
    </w:p>
    <w:p w:rsidR="00A1588A" w:rsidRDefault="00A1588A" w:rsidP="00A1588A">
      <w:pPr>
        <w:rPr>
          <w:lang w:val="en-GB"/>
        </w:rPr>
      </w:pPr>
    </w:p>
    <w:p w:rsidR="00A1588A" w:rsidRDefault="00A1588A" w:rsidP="00A1588A">
      <w:pPr>
        <w:rPr>
          <w:lang w:val="en-GB"/>
        </w:rPr>
      </w:pPr>
      <w:r>
        <w:rPr>
          <w:lang w:val="en-GB"/>
        </w:rPr>
        <w:t>“</w:t>
      </w:r>
      <w:r w:rsidRPr="00FB23AB">
        <w:rPr>
          <w:lang w:val="en-GB"/>
        </w:rPr>
        <w:t xml:space="preserve">Quietly Into the Night? Russia’s Population Aging, Great Power Status, and the Future of Global </w:t>
      </w:r>
    </w:p>
    <w:p w:rsidR="00A1588A" w:rsidRDefault="00A1588A" w:rsidP="00A1588A">
      <w:pPr>
        <w:ind w:firstLine="720"/>
        <w:rPr>
          <w:lang w:val="en-GB"/>
        </w:rPr>
      </w:pPr>
      <w:r w:rsidRPr="00FB23AB">
        <w:rPr>
          <w:lang w:val="en-GB"/>
        </w:rPr>
        <w:t>Security.</w:t>
      </w:r>
      <w:r>
        <w:rPr>
          <w:lang w:val="en-GB"/>
        </w:rPr>
        <w:t xml:space="preserve">” Presentation given October 9, 2015 at the ISSS-ISAC Conference, Springfield, MA </w:t>
      </w:r>
    </w:p>
    <w:p w:rsidR="00A1588A" w:rsidRDefault="00A1588A" w:rsidP="00A1588A">
      <w:pPr>
        <w:ind w:firstLine="720"/>
        <w:rPr>
          <w:lang w:val="en-GB"/>
        </w:rPr>
      </w:pPr>
      <w:r>
        <w:rPr>
          <w:lang w:val="en-GB"/>
        </w:rPr>
        <w:t>&amp; March 19, 2016 at the International Studies Association Conference, Atlanta, GA, USA.</w:t>
      </w:r>
    </w:p>
    <w:p w:rsidR="00A1588A" w:rsidRDefault="00A1588A" w:rsidP="00A1588A">
      <w:pPr>
        <w:rPr>
          <w:lang w:val="en-GB"/>
        </w:rPr>
      </w:pPr>
    </w:p>
    <w:p w:rsidR="00A1588A" w:rsidRDefault="00A1588A" w:rsidP="00A1588A">
      <w:pPr>
        <w:rPr>
          <w:lang w:val="en-GB"/>
        </w:rPr>
      </w:pPr>
      <w:r>
        <w:rPr>
          <w:lang w:val="en-GB"/>
        </w:rPr>
        <w:t xml:space="preserve">Invited talk, “Demographic Mobility and Change in Aging Europe to 2035.” Given July 17, 2015 to </w:t>
      </w:r>
    </w:p>
    <w:p w:rsidR="00A1588A" w:rsidRDefault="00A1588A" w:rsidP="00A1588A">
      <w:pPr>
        <w:ind w:firstLine="720"/>
        <w:rPr>
          <w:lang w:val="en-GB"/>
        </w:rPr>
      </w:pPr>
      <w:r>
        <w:rPr>
          <w:lang w:val="en-GB"/>
        </w:rPr>
        <w:t xml:space="preserve">US State Department, National Intelligence Council, </w:t>
      </w:r>
      <w:proofErr w:type="gramStart"/>
      <w:r>
        <w:rPr>
          <w:lang w:val="en-GB"/>
        </w:rPr>
        <w:t>Washington</w:t>
      </w:r>
      <w:proofErr w:type="gramEnd"/>
      <w:r>
        <w:rPr>
          <w:lang w:val="en-GB"/>
        </w:rPr>
        <w:t>, DC.</w:t>
      </w:r>
    </w:p>
    <w:p w:rsidR="00A1588A" w:rsidRDefault="00A1588A" w:rsidP="00A1588A">
      <w:pPr>
        <w:rPr>
          <w:lang w:val="en-GB"/>
        </w:rPr>
      </w:pPr>
    </w:p>
    <w:p w:rsidR="00A1588A" w:rsidRDefault="00A1588A" w:rsidP="00A1588A">
      <w:pPr>
        <w:rPr>
          <w:lang w:val="en-GB"/>
        </w:rPr>
      </w:pPr>
      <w:r>
        <w:rPr>
          <w:lang w:val="en-GB"/>
        </w:rPr>
        <w:t xml:space="preserve">“The Politics of Population Aging in Singapore.” Presentation given February 19, 2015 at the </w:t>
      </w:r>
    </w:p>
    <w:p w:rsidR="00A1588A" w:rsidRDefault="00A1588A" w:rsidP="00A1588A">
      <w:pPr>
        <w:rPr>
          <w:lang w:val="en-GB"/>
        </w:rPr>
      </w:pPr>
      <w:r>
        <w:rPr>
          <w:lang w:val="en-GB"/>
        </w:rPr>
        <w:tab/>
        <w:t>International Studies Association Conference, New Orleans, LA, USA.</w:t>
      </w:r>
    </w:p>
    <w:p w:rsidR="00A1588A" w:rsidRDefault="00A1588A" w:rsidP="00A1588A">
      <w:pPr>
        <w:rPr>
          <w:lang w:val="en-GB"/>
        </w:rPr>
      </w:pPr>
    </w:p>
    <w:p w:rsidR="00A1588A" w:rsidRDefault="00A1588A" w:rsidP="00A1588A">
      <w:r>
        <w:rPr>
          <w:lang w:val="en-GB"/>
        </w:rPr>
        <w:lastRenderedPageBreak/>
        <w:t>“</w:t>
      </w:r>
      <w:r>
        <w:t xml:space="preserve">System Adaptation and Overload in the Case of Population Aging.” Presentation given March 27, </w:t>
      </w:r>
    </w:p>
    <w:p w:rsidR="00A1588A" w:rsidRDefault="00A1588A" w:rsidP="00A1588A">
      <w:r>
        <w:tab/>
        <w:t>2014 at the International Studies Association Conference, Toronto, Canada.</w:t>
      </w:r>
    </w:p>
    <w:p w:rsidR="00A1588A" w:rsidRDefault="00A1588A" w:rsidP="00A1588A">
      <w:pPr>
        <w:rPr>
          <w:lang w:val="en-GB"/>
        </w:rPr>
      </w:pPr>
    </w:p>
    <w:p w:rsidR="00A1588A" w:rsidRDefault="00A1588A" w:rsidP="00A1588A">
      <w:pPr>
        <w:rPr>
          <w:rFonts w:cs="Aharoni"/>
        </w:rPr>
      </w:pPr>
      <w:r>
        <w:rPr>
          <w:lang w:val="en-GB"/>
        </w:rPr>
        <w:t xml:space="preserve">“Russian Youth Movements: Hope or Hype?” Paper </w:t>
      </w:r>
      <w:r w:rsidRPr="00C81238">
        <w:rPr>
          <w:lang w:val="en-GB"/>
        </w:rPr>
        <w:t xml:space="preserve">presented </w:t>
      </w:r>
      <w:r>
        <w:rPr>
          <w:lang w:val="en-GB"/>
        </w:rPr>
        <w:t xml:space="preserve">December 13, 2013 at the </w:t>
      </w:r>
      <w:r w:rsidRPr="00C81238">
        <w:rPr>
          <w:rFonts w:cs="Aharoni"/>
        </w:rPr>
        <w:t xml:space="preserve">First </w:t>
      </w:r>
    </w:p>
    <w:p w:rsidR="00A1588A" w:rsidRDefault="00A1588A" w:rsidP="00A1588A">
      <w:r>
        <w:rPr>
          <w:rFonts w:cs="Aharoni"/>
        </w:rPr>
        <w:tab/>
      </w:r>
      <w:r w:rsidRPr="00C81238">
        <w:rPr>
          <w:rFonts w:cs="Aharoni"/>
        </w:rPr>
        <w:t>International Conference on Political Demography and Social Macro-Dynamics</w:t>
      </w:r>
      <w:r>
        <w:rPr>
          <w:rFonts w:cs="Aharoni"/>
        </w:rPr>
        <w:t xml:space="preserve">, </w:t>
      </w:r>
      <w:r w:rsidRPr="00C81238">
        <w:t xml:space="preserve">Russian </w:t>
      </w:r>
      <w:r>
        <w:tab/>
      </w:r>
      <w:r w:rsidRPr="00C81238">
        <w:t>Presidential Academy of National Economy and Public Administration, Moscow</w:t>
      </w:r>
      <w:r>
        <w:t>.</w:t>
      </w:r>
    </w:p>
    <w:p w:rsidR="00A1588A" w:rsidRPr="00A1588A" w:rsidRDefault="00A1588A" w:rsidP="00A1588A">
      <w:pPr>
        <w:spacing w:before="100" w:beforeAutospacing="1" w:after="100" w:afterAutospacing="1" w:line="240" w:lineRule="auto"/>
        <w:rPr>
          <w:rFonts w:ascii="Roboto Condensed" w:eastAsia="Times New Roman" w:hAnsi="Roboto Condensed" w:cs="Arial"/>
          <w:color w:val="333333"/>
          <w:sz w:val="24"/>
          <w:szCs w:val="24"/>
          <w:lang w:val="en"/>
        </w:rPr>
      </w:pPr>
    </w:p>
    <w:p w:rsidR="00A1588A" w:rsidRDefault="00A1588A"/>
    <w:sectPr w:rsidR="00A1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FA"/>
    <w:rsid w:val="001043FA"/>
    <w:rsid w:val="00145FFC"/>
    <w:rsid w:val="002178B2"/>
    <w:rsid w:val="006D522E"/>
    <w:rsid w:val="009764D0"/>
    <w:rsid w:val="00A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0A6D5-E82B-4D57-8C39-B6BD380C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588A"/>
    <w:pPr>
      <w:spacing w:before="100" w:beforeAutospacing="1" w:after="100" w:afterAutospacing="1" w:line="240" w:lineRule="auto"/>
      <w:outlineLvl w:val="2"/>
    </w:pPr>
    <w:rPr>
      <w:rFonts w:ascii="Merriweather" w:eastAsia="Times New Roman" w:hAnsi="Merriweather" w:cs="Times New Roman"/>
      <w:b/>
      <w:bCs/>
      <w:caps/>
      <w:color w:val="D5363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3FA"/>
    <w:rPr>
      <w:strike w:val="0"/>
      <w:dstrike w:val="0"/>
      <w:color w:val="D53639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1588A"/>
    <w:rPr>
      <w:rFonts w:ascii="Merriweather" w:eastAsia="Times New Roman" w:hAnsi="Merriweather" w:cs="Times New Roman"/>
      <w:b/>
      <w:bCs/>
      <w:caps/>
      <w:color w:val="D53639"/>
      <w:sz w:val="27"/>
      <w:szCs w:val="27"/>
    </w:rPr>
  </w:style>
  <w:style w:type="character" w:customStyle="1" w:styleId="s1">
    <w:name w:val="s1"/>
    <w:basedOn w:val="DefaultParagraphFont"/>
    <w:rsid w:val="00A1588A"/>
  </w:style>
  <w:style w:type="paragraph" w:customStyle="1" w:styleId="p4">
    <w:name w:val="p4"/>
    <w:basedOn w:val="Normal"/>
    <w:rsid w:val="00A1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A1588A"/>
  </w:style>
  <w:style w:type="character" w:customStyle="1" w:styleId="s2">
    <w:name w:val="s2"/>
    <w:basedOn w:val="DefaultParagraphFont"/>
    <w:rsid w:val="00A1588A"/>
  </w:style>
  <w:style w:type="paragraph" w:styleId="Header">
    <w:name w:val="header"/>
    <w:basedOn w:val="Normal"/>
    <w:link w:val="HeaderChar"/>
    <w:rsid w:val="00A1588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588A"/>
    <w:rPr>
      <w:rFonts w:ascii="Garamond" w:eastAsia="Times New Roman" w:hAnsi="Garamond" w:cs="Times New Roman"/>
      <w:sz w:val="24"/>
      <w:szCs w:val="24"/>
    </w:rPr>
  </w:style>
  <w:style w:type="paragraph" w:customStyle="1" w:styleId="p1">
    <w:name w:val="p1"/>
    <w:basedOn w:val="Normal"/>
    <w:rsid w:val="00A1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1588A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1588A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A1588A"/>
    <w:rPr>
      <w:rFonts w:ascii="Lucida Grande" w:eastAsia="Times New Roman" w:hAnsi="Lucida Grande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D52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doi/abs/10.1080/13642987.2014.901311" TargetMode="External"/><Relationship Id="rId18" Type="http://schemas.openxmlformats.org/officeDocument/2006/relationships/hyperlink" Target="https://www.newsecuritybeat.org/author/jdabbssciubba/" TargetMode="External"/><Relationship Id="rId26" Type="http://schemas.openxmlformats.org/officeDocument/2006/relationships/hyperlink" Target="http://as.ucpress.edu/content/57/4/641" TargetMode="External"/><Relationship Id="rId39" Type="http://schemas.openxmlformats.org/officeDocument/2006/relationships/hyperlink" Target="http://www.philly.com/philly/opinion/commentary/trump-refugees-extremists-soft-power-2017100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-prod.rhodes.edu/sites/default/files/IS_221_Syllabus_F09_Sciubba.pdf" TargetMode="External"/><Relationship Id="rId34" Type="http://schemas.openxmlformats.org/officeDocument/2006/relationships/hyperlink" Target="http://thefuturefacesofwar.blogspot.com/" TargetMode="External"/><Relationship Id="rId42" Type="http://schemas.openxmlformats.org/officeDocument/2006/relationships/hyperlink" Target="https://www.washingtonpost.com/posteverything/wp/2015/07/23/the-greek-financial-crisis-is-making-its-migration-crisis-worse-the-e-u-must-help/" TargetMode="External"/><Relationship Id="rId47" Type="http://schemas.openxmlformats.org/officeDocument/2006/relationships/hyperlink" Target="http://newsecuritybeat.blogspot.com/2010/08/guest-contributor-jennifer-sciubba.html" TargetMode="External"/><Relationship Id="rId50" Type="http://schemas.openxmlformats.org/officeDocument/2006/relationships/hyperlink" Target="http://www.youtube.com/watch?v=gV4FZH69Lbs)" TargetMode="External"/><Relationship Id="rId7" Type="http://schemas.openxmlformats.org/officeDocument/2006/relationships/hyperlink" Target="https://www.wilsoncenter.org/program/environmental-change-and-security-program" TargetMode="External"/><Relationship Id="rId12" Type="http://schemas.openxmlformats.org/officeDocument/2006/relationships/hyperlink" Target="http://journals.sagepub.com/doi/full/10.1177/2233865914528823" TargetMode="External"/><Relationship Id="rId17" Type="http://schemas.openxmlformats.org/officeDocument/2006/relationships/hyperlink" Target="http://www.huffingtonpost.com/author/jennifer-dabbs-sciubba" TargetMode="External"/><Relationship Id="rId25" Type="http://schemas.openxmlformats.org/officeDocument/2006/relationships/hyperlink" Target="http://www-prod.rhodes.edu/sites/default/files/Web_IS_100_Syllabus_S11_Sciubba.pdf" TargetMode="External"/><Relationship Id="rId33" Type="http://schemas.openxmlformats.org/officeDocument/2006/relationships/hyperlink" Target="http://www.tandfonline.com/doi/abs/10.1080/14742837.2013.860026" TargetMode="External"/><Relationship Id="rId38" Type="http://schemas.openxmlformats.org/officeDocument/2006/relationships/hyperlink" Target="https://www.washingtonpost.com/news/monkey-cage/wp/2017/10/13/puerto-ricos-troubles-are-far-from-over-the-populations-health-is-at-risk/?utm_term=.2d2fa451e72c" TargetMode="External"/><Relationship Id="rId46" Type="http://schemas.openxmlformats.org/officeDocument/2006/relationships/hyperlink" Target="http://newsecuritybeat.blogspot.com/2010/11/guest-contributor-jennifer-sciubb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ashingtonpost.com/news/monkey-cage/wp/2017/10/13/puerto-ricos-troubles-are-far-from-over-the-populations-health-is-at-risk/" TargetMode="External"/><Relationship Id="rId20" Type="http://schemas.openxmlformats.org/officeDocument/2006/relationships/hyperlink" Target="http://www.isanet.org/ISA/Sections/PDG" TargetMode="External"/><Relationship Id="rId29" Type="http://schemas.openxmlformats.org/officeDocument/2006/relationships/hyperlink" Target="http://www.tandfonline.com/doi/abs/10.1080/14754835.2015.1103162?journalCode=cjhr20" TargetMode="External"/><Relationship Id="rId41" Type="http://schemas.openxmlformats.org/officeDocument/2006/relationships/hyperlink" Target="https://www.huffingtonpost.com/jennifer-dabbs-sciubba/the-dangerous-demography-_b_13857142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nkedin.com/in/jennifer-sciubba-60a54822/" TargetMode="External"/><Relationship Id="rId11" Type="http://schemas.openxmlformats.org/officeDocument/2006/relationships/hyperlink" Target="http://www.tandfonline.com/doi/full/10.1080/03050629.2014.948156" TargetMode="External"/><Relationship Id="rId24" Type="http://schemas.openxmlformats.org/officeDocument/2006/relationships/hyperlink" Target="http://www-prod.rhodes.edu/sites/default/files/2013_Fall_IS_200_01_web.pdf" TargetMode="External"/><Relationship Id="rId32" Type="http://schemas.openxmlformats.org/officeDocument/2006/relationships/hyperlink" Target="http://journals.sagepub.com/doi/abs/10.1177/2233865914528823" TargetMode="External"/><Relationship Id="rId37" Type="http://schemas.openxmlformats.org/officeDocument/2006/relationships/hyperlink" Target="http://www.dtic.mil/dtic/tr/fulltext/u2/a518272.pdf" TargetMode="External"/><Relationship Id="rId40" Type="http://schemas.openxmlformats.org/officeDocument/2006/relationships/hyperlink" Target="http://www.latimes.com/opinion/op-ed/la-oe-sciubba-why-the-us-needs-more-not-fewer-mexican-immigrants-20170221-story.html" TargetMode="External"/><Relationship Id="rId45" Type="http://schemas.openxmlformats.org/officeDocument/2006/relationships/hyperlink" Target="http://newsecuritybeat.blogspot.com/2010/11/guest-contributor-jennifer-sciubba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twitter.com/profsciubba" TargetMode="External"/><Relationship Id="rId15" Type="http://schemas.openxmlformats.org/officeDocument/2006/relationships/hyperlink" Target="http://www.latimes.com/opinion/op-ed/la-oe-sciubba-why-the-us-needs-more-not-fewer-mexican-immigrants-20170221-story.html" TargetMode="External"/><Relationship Id="rId23" Type="http://schemas.openxmlformats.org/officeDocument/2006/relationships/hyperlink" Target="http://www-prod.rhodes.edu/sites/default/files/IS_321_Syllabus_S10_Sciubba.pdf" TargetMode="External"/><Relationship Id="rId28" Type="http://schemas.openxmlformats.org/officeDocument/2006/relationships/hyperlink" Target="https://muse.jhu.edu/article/617400/pdf" TargetMode="External"/><Relationship Id="rId36" Type="http://schemas.openxmlformats.org/officeDocument/2006/relationships/hyperlink" Target="http://www.wilsoncenter.org/topics/pubs/ECSPReport13_Sciubba.pdf" TargetMode="External"/><Relationship Id="rId49" Type="http://schemas.openxmlformats.org/officeDocument/2006/relationships/hyperlink" Target="http://newsecuritybeat.blogspot.com/2010/04/video-pop-smarts-bringing-demography.html" TargetMode="External"/><Relationship Id="rId10" Type="http://schemas.openxmlformats.org/officeDocument/2006/relationships/hyperlink" Target="https://www.amazon.com/Political-Demography-Population-Reshaping-International/dp/0199945969" TargetMode="External"/><Relationship Id="rId19" Type="http://schemas.openxmlformats.org/officeDocument/2006/relationships/hyperlink" Target="https://www.rhodes.edu/content/phi-beta-kappa" TargetMode="External"/><Relationship Id="rId31" Type="http://schemas.openxmlformats.org/officeDocument/2006/relationships/hyperlink" Target="http://www.tandfonline.com/doi/abs/10.1080/13642987.2014.901311" TargetMode="External"/><Relationship Id="rId44" Type="http://schemas.openxmlformats.org/officeDocument/2006/relationships/hyperlink" Target="http://newsecuritybeat.blogspot.com/2011/01/age-of-revolution-demography-experts.html" TargetMode="External"/><Relationship Id="rId52" Type="http://schemas.openxmlformats.org/officeDocument/2006/relationships/hyperlink" Target="http://www.wilsoncenter.org/index.cfm?topic_id=1413&amp;fuseaction=topics.event_summary&amp;event_id=219250" TargetMode="External"/><Relationship Id="rId4" Type="http://schemas.openxmlformats.org/officeDocument/2006/relationships/hyperlink" Target="http://jennifersciubba.com/" TargetMode="External"/><Relationship Id="rId9" Type="http://schemas.openxmlformats.org/officeDocument/2006/relationships/hyperlink" Target="https://www.amazon.com/Ageing-Populations-Post-Industrial-Democracies-Comparative/dp/1138803472/ref=sr_1_1?s=books&amp;ie=UTF8&amp;qid=1493042692&amp;sr=1-1&amp;keywords=Ageing+Populations+in+Post-Industrial+Democracies" TargetMode="External"/><Relationship Id="rId14" Type="http://schemas.openxmlformats.org/officeDocument/2006/relationships/hyperlink" Target="https://www.researchgate.net/publication/256821391_Demography_and_Instability_in_the_Developing_World" TargetMode="External"/><Relationship Id="rId22" Type="http://schemas.openxmlformats.org/officeDocument/2006/relationships/hyperlink" Target="http://www-prod.rhodes.edu/sites/default/files/Web_Population_and_national_security_syllabus_%282%29.pdf" TargetMode="External"/><Relationship Id="rId27" Type="http://schemas.openxmlformats.org/officeDocument/2006/relationships/hyperlink" Target="https://asianstudies.georgetown.edu/sites/asianstudies/files/documents/gjaa_3.1_sciubba_0.pdf" TargetMode="External"/><Relationship Id="rId30" Type="http://schemas.openxmlformats.org/officeDocument/2006/relationships/hyperlink" Target="http://www.tandfonline.com/doi/abs/10.1080/03050629.2014.948156?journalCode=gini20" TargetMode="External"/><Relationship Id="rId35" Type="http://schemas.openxmlformats.org/officeDocument/2006/relationships/hyperlink" Target="http://www.sciencedirect.com/science/article/pii/S0030438712000105" TargetMode="External"/><Relationship Id="rId43" Type="http://schemas.openxmlformats.org/officeDocument/2006/relationships/hyperlink" Target="https://www.newsecuritybeat.org/2011/09/family-planning-can-help-in-afghanistan/" TargetMode="External"/><Relationship Id="rId48" Type="http://schemas.openxmlformats.org/officeDocument/2006/relationships/hyperlink" Target="http://newsecuritybeat.blogspot.com/2008/10/guest-contributor-jennifer-sciubba-on.html" TargetMode="External"/><Relationship Id="rId8" Type="http://schemas.openxmlformats.org/officeDocument/2006/relationships/hyperlink" Target="https://www.amazon.com/Future-Faces-War-Population-International/dp/031336494X" TargetMode="External"/><Relationship Id="rId51" Type="http://schemas.openxmlformats.org/officeDocument/2006/relationships/hyperlink" Target="http://newsecuritybeat.blogspot.com/2009/02/video-from-ecsp-report-13-jennif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Sciubba_Jennifer</dc:creator>
  <cp:keywords/>
  <dc:description/>
  <cp:lastModifiedBy>Sciubba_Jennifer</cp:lastModifiedBy>
  <cp:revision>1</cp:revision>
  <dcterms:created xsi:type="dcterms:W3CDTF">2017-10-24T15:04:00Z</dcterms:created>
  <dcterms:modified xsi:type="dcterms:W3CDTF">2017-10-24T16:16:00Z</dcterms:modified>
</cp:coreProperties>
</file>