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9D9C" w14:textId="77777777" w:rsidR="0029225A" w:rsidRPr="0029225A" w:rsidRDefault="0029225A" w:rsidP="0029225A">
      <w:pPr>
        <w:shd w:val="clear" w:color="auto" w:fill="FFFFFF"/>
        <w:spacing w:after="165" w:line="240" w:lineRule="auto"/>
        <w:jc w:val="center"/>
        <w:rPr>
          <w:rFonts w:ascii="Garamond" w:eastAsia="Times New Roman" w:hAnsi="Garamond" w:cstheme="majorHAnsi"/>
          <w:color w:val="333333"/>
          <w:sz w:val="29"/>
          <w:szCs w:val="29"/>
        </w:rPr>
      </w:pPr>
      <w:r w:rsidRPr="0029225A">
        <w:rPr>
          <w:rFonts w:ascii="Garamond" w:eastAsia="Times New Roman" w:hAnsi="Garamond" w:cstheme="majorHAnsi"/>
          <w:b/>
          <w:bCs/>
          <w:color w:val="333333"/>
          <w:sz w:val="36"/>
          <w:szCs w:val="36"/>
        </w:rPr>
        <w:t>Matches &amp; Challenges</w:t>
      </w:r>
    </w:p>
    <w:p w14:paraId="672A6659" w14:textId="77777777" w:rsidR="0029225A" w:rsidRPr="0029225A" w:rsidRDefault="0029225A" w:rsidP="0029225A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29225A">
        <w:rPr>
          <w:rFonts w:asciiTheme="majorHAnsi" w:eastAsia="Times New Roman" w:hAnsiTheme="majorHAnsi" w:cstheme="majorHAnsi"/>
          <w:noProof/>
          <w:sz w:val="24"/>
          <w:szCs w:val="24"/>
        </w:rPr>
        <w:drawing>
          <wp:inline distT="0" distB="0" distL="0" distR="0" wp14:anchorId="3A75D10F" wp14:editId="07777777">
            <wp:extent cx="5334000" cy="2600325"/>
            <wp:effectExtent l="0" t="0" r="0" b="9525"/>
            <wp:docPr id="1" name="Picture 1" descr="https://s3-us-west-2.amazonaws.com/givecampus/uploads/redactor_assets/pictures/23156/content_Screen_Shot_2020-03-05_at_1.51.06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givecampus/uploads/redactor_assets/pictures/23156/content_Screen_Shot_2020-03-05_at_1.51.06_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89" cy="26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9225A" w:rsidRPr="0029225A" w:rsidRDefault="0029225A" w:rsidP="0029225A">
      <w:pPr>
        <w:shd w:val="clear" w:color="auto" w:fill="FFFFFF"/>
        <w:spacing w:after="165" w:line="240" w:lineRule="auto"/>
        <w:rPr>
          <w:rFonts w:asciiTheme="majorHAnsi" w:eastAsia="Times New Roman" w:hAnsiTheme="majorHAnsi" w:cstheme="majorHAnsi"/>
          <w:color w:val="333333"/>
          <w:sz w:val="29"/>
          <w:szCs w:val="29"/>
        </w:rPr>
      </w:pPr>
    </w:p>
    <w:p w14:paraId="6AE0510E" w14:textId="77777777" w:rsidR="0029225A" w:rsidRPr="0029225A" w:rsidRDefault="0029225A" w:rsidP="0029225A">
      <w:pPr>
        <w:shd w:val="clear" w:color="auto" w:fill="FFFFFF"/>
        <w:spacing w:after="165" w:line="240" w:lineRule="auto"/>
        <w:rPr>
          <w:rFonts w:asciiTheme="majorHAnsi" w:eastAsia="Times New Roman" w:hAnsiTheme="majorHAnsi" w:cstheme="majorHAnsi"/>
          <w:color w:val="333333"/>
          <w:sz w:val="26"/>
          <w:szCs w:val="26"/>
        </w:rPr>
      </w:pPr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>The first way to become an Advocate is to supercharge your own gift by offering a Match or Challenge. </w:t>
      </w:r>
    </w:p>
    <w:p w14:paraId="3BFA09D7" w14:textId="77777777" w:rsidR="0029225A" w:rsidRPr="0029225A" w:rsidRDefault="0029225A" w:rsidP="0029225A">
      <w:pPr>
        <w:shd w:val="clear" w:color="auto" w:fill="FFFFFF"/>
        <w:spacing w:after="165" w:line="240" w:lineRule="auto"/>
        <w:rPr>
          <w:rFonts w:asciiTheme="majorHAnsi" w:eastAsia="Times New Roman" w:hAnsiTheme="majorHAnsi" w:cstheme="majorHAnsi"/>
          <w:color w:val="333333"/>
          <w:sz w:val="26"/>
          <w:szCs w:val="26"/>
        </w:rPr>
      </w:pPr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 xml:space="preserve">Making a regular donation via the ‘Give Now’ button is quick and easy, and I definitely encourage you to check out the giving form so that you can share with others just how simple giving on </w:t>
      </w:r>
      <w:proofErr w:type="spellStart"/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>GiveCampus</w:t>
      </w:r>
      <w:proofErr w:type="spellEnd"/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 xml:space="preserve"> is. But just making a regular donation won't make you an Advocate.</w:t>
      </w:r>
    </w:p>
    <w:p w14:paraId="3BE6CC84" w14:textId="77777777" w:rsidR="0029225A" w:rsidRPr="0029225A" w:rsidRDefault="0029225A" w:rsidP="0029225A">
      <w:pPr>
        <w:shd w:val="clear" w:color="auto" w:fill="FFFFFF"/>
        <w:spacing w:after="165" w:line="240" w:lineRule="auto"/>
        <w:rPr>
          <w:rFonts w:asciiTheme="majorHAnsi" w:eastAsia="Times New Roman" w:hAnsiTheme="majorHAnsi" w:cstheme="majorHAnsi"/>
          <w:color w:val="333333"/>
          <w:sz w:val="26"/>
          <w:szCs w:val="26"/>
        </w:rPr>
      </w:pPr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 xml:space="preserve">However, offering a Match or Challenge will earn you a spot on the Advocates list, because these features help take your gift the extra mile and inspire others to give. </w:t>
      </w:r>
    </w:p>
    <w:p w14:paraId="0ACC9986" w14:textId="77777777" w:rsidR="0029225A" w:rsidRPr="0029225A" w:rsidRDefault="0029225A" w:rsidP="0029225A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Theme="majorHAnsi" w:eastAsia="Times New Roman" w:hAnsiTheme="majorHAnsi" w:cstheme="majorHAnsi"/>
          <w:color w:val="333333"/>
          <w:sz w:val="26"/>
          <w:szCs w:val="26"/>
        </w:rPr>
      </w:pPr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 xml:space="preserve">A </w:t>
      </w:r>
      <w:r w:rsidRPr="0029225A">
        <w:rPr>
          <w:rFonts w:asciiTheme="majorHAnsi" w:eastAsia="Times New Roman" w:hAnsiTheme="majorHAnsi" w:cstheme="majorHAnsi"/>
          <w:b/>
          <w:color w:val="333333"/>
          <w:sz w:val="26"/>
          <w:szCs w:val="26"/>
        </w:rPr>
        <w:t>Matching</w:t>
      </w:r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 xml:space="preserve"> </w:t>
      </w:r>
      <w:r w:rsidRPr="0029225A">
        <w:rPr>
          <w:rFonts w:asciiTheme="majorHAnsi" w:eastAsia="Times New Roman" w:hAnsiTheme="majorHAnsi" w:cstheme="majorHAnsi"/>
          <w:b/>
          <w:color w:val="333333"/>
          <w:sz w:val="26"/>
          <w:szCs w:val="26"/>
        </w:rPr>
        <w:t>gift</w:t>
      </w:r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 xml:space="preserve"> means that you’ll match a dollar amount for every donor who gives or every dollar given, up to your specific maximum amount.  </w:t>
      </w:r>
    </w:p>
    <w:p w14:paraId="776422DC" w14:textId="77777777" w:rsidR="0029225A" w:rsidRPr="0029225A" w:rsidRDefault="0029225A" w:rsidP="0029225A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Theme="majorHAnsi" w:eastAsia="Times New Roman" w:hAnsiTheme="majorHAnsi" w:cstheme="majorHAnsi"/>
          <w:color w:val="333333"/>
          <w:sz w:val="26"/>
          <w:szCs w:val="26"/>
        </w:rPr>
      </w:pPr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 xml:space="preserve">A </w:t>
      </w:r>
      <w:r w:rsidRPr="0029225A">
        <w:rPr>
          <w:rFonts w:asciiTheme="majorHAnsi" w:eastAsia="Times New Roman" w:hAnsiTheme="majorHAnsi" w:cstheme="majorHAnsi"/>
          <w:b/>
          <w:color w:val="333333"/>
          <w:sz w:val="26"/>
          <w:szCs w:val="26"/>
        </w:rPr>
        <w:t>Challenge</w:t>
      </w:r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 xml:space="preserve"> </w:t>
      </w:r>
      <w:r w:rsidRPr="0029225A">
        <w:rPr>
          <w:rFonts w:asciiTheme="majorHAnsi" w:eastAsia="Times New Roman" w:hAnsiTheme="majorHAnsi" w:cstheme="majorHAnsi"/>
          <w:b/>
          <w:color w:val="333333"/>
          <w:sz w:val="26"/>
          <w:szCs w:val="26"/>
        </w:rPr>
        <w:t>gift</w:t>
      </w:r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 xml:space="preserve"> means that you’ll make a gift only after a certain number of donors give or a certain number of dollars are given.  </w:t>
      </w:r>
    </w:p>
    <w:p w14:paraId="2657DE3A" w14:textId="77777777" w:rsidR="0029225A" w:rsidRPr="0029225A" w:rsidRDefault="0029225A" w:rsidP="0029225A">
      <w:pPr>
        <w:shd w:val="clear" w:color="auto" w:fill="FFFFFF"/>
        <w:spacing w:after="165" w:line="240" w:lineRule="auto"/>
        <w:rPr>
          <w:rFonts w:asciiTheme="majorHAnsi" w:eastAsia="Times New Roman" w:hAnsiTheme="majorHAnsi" w:cstheme="majorHAnsi"/>
          <w:color w:val="333333"/>
          <w:sz w:val="26"/>
          <w:szCs w:val="26"/>
        </w:rPr>
      </w:pPr>
      <w:r w:rsidRPr="0029225A">
        <w:rPr>
          <w:rFonts w:asciiTheme="majorHAnsi" w:eastAsia="Times New Roman" w:hAnsiTheme="majorHAnsi" w:cstheme="majorHAnsi"/>
          <w:color w:val="333333"/>
          <w:sz w:val="26"/>
          <w:szCs w:val="26"/>
        </w:rPr>
        <w:t>Both matches and challenges can be restricted, which means that you can configure your match or challenge to only apply to other donors from a class year or affiliation group, other donors who are supporting the same designation as you, or even a specific list of friends by email address.</w:t>
      </w:r>
    </w:p>
    <w:p w14:paraId="5DAB6C7B" w14:textId="77777777" w:rsidR="0029225A" w:rsidRPr="0029225A" w:rsidRDefault="0029225A" w:rsidP="0029225A">
      <w:pPr>
        <w:shd w:val="clear" w:color="auto" w:fill="FFFFFF"/>
        <w:spacing w:after="165" w:line="240" w:lineRule="auto"/>
        <w:rPr>
          <w:rFonts w:asciiTheme="majorHAnsi" w:eastAsia="Times New Roman" w:hAnsiTheme="majorHAnsi" w:cstheme="majorHAnsi"/>
          <w:color w:val="333333"/>
          <w:sz w:val="26"/>
          <w:szCs w:val="26"/>
        </w:rPr>
      </w:pPr>
    </w:p>
    <w:p w14:paraId="0F3FB248" w14:textId="6CB34D0B" w:rsidR="0029225A" w:rsidRPr="0029225A" w:rsidRDefault="207FCBD4" w:rsidP="43619A6C">
      <w:pPr>
        <w:shd w:val="clear" w:color="auto" w:fill="FFFFFF" w:themeFill="background1"/>
        <w:spacing w:after="165" w:line="240" w:lineRule="auto"/>
        <w:rPr>
          <w:rFonts w:asciiTheme="majorHAnsi" w:eastAsia="Times New Roman" w:hAnsiTheme="majorHAnsi" w:cstheme="majorBidi"/>
          <w:color w:val="333333"/>
          <w:sz w:val="26"/>
          <w:szCs w:val="26"/>
        </w:rPr>
      </w:pPr>
      <w:r w:rsidRPr="207FCBD4">
        <w:rPr>
          <w:rFonts w:asciiTheme="majorHAnsi" w:eastAsia="Times New Roman" w:hAnsiTheme="majorHAnsi" w:cstheme="majorBidi"/>
          <w:color w:val="333333"/>
          <w:sz w:val="26"/>
          <w:szCs w:val="26"/>
        </w:rPr>
        <w:t xml:space="preserve">You can set up your match or challenge before our official start date, </w:t>
      </w:r>
      <w:r w:rsidR="0014434C">
        <w:rPr>
          <w:rFonts w:asciiTheme="majorHAnsi" w:eastAsia="Times New Roman" w:hAnsiTheme="majorHAnsi" w:cstheme="majorBidi"/>
          <w:color w:val="333333"/>
          <w:sz w:val="26"/>
          <w:szCs w:val="26"/>
        </w:rPr>
        <w:t>April 7</w:t>
      </w:r>
      <w:bookmarkStart w:id="0" w:name="_GoBack"/>
      <w:bookmarkEnd w:id="0"/>
      <w:r w:rsidRPr="207FCBD4">
        <w:rPr>
          <w:rFonts w:asciiTheme="majorHAnsi" w:eastAsia="Times New Roman" w:hAnsiTheme="majorHAnsi" w:cstheme="majorBidi"/>
          <w:color w:val="333333"/>
          <w:sz w:val="26"/>
          <w:szCs w:val="26"/>
        </w:rPr>
        <w:t>, which will allow other community members to see them as soon as the campaign launches!</w:t>
      </w:r>
    </w:p>
    <w:p w14:paraId="02EB378F" w14:textId="77777777" w:rsidR="00750B1F" w:rsidRPr="0029225A" w:rsidRDefault="00750B1F">
      <w:pPr>
        <w:rPr>
          <w:rFonts w:asciiTheme="majorHAnsi" w:hAnsiTheme="majorHAnsi" w:cstheme="majorHAnsi"/>
        </w:rPr>
      </w:pPr>
    </w:p>
    <w:sectPr w:rsidR="00750B1F" w:rsidRPr="0029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8D4"/>
    <w:multiLevelType w:val="multilevel"/>
    <w:tmpl w:val="A3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C73E2"/>
    <w:multiLevelType w:val="multilevel"/>
    <w:tmpl w:val="D4F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4819AB"/>
    <w:multiLevelType w:val="multilevel"/>
    <w:tmpl w:val="D77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7E5922"/>
    <w:multiLevelType w:val="hybridMultilevel"/>
    <w:tmpl w:val="68A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5A"/>
    <w:rsid w:val="0014434C"/>
    <w:rsid w:val="0029225A"/>
    <w:rsid w:val="00750B1F"/>
    <w:rsid w:val="207FCBD4"/>
    <w:rsid w:val="43619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2929"/>
  <w15:chartTrackingRefBased/>
  <w15:docId w15:val="{7E0CB44F-CB07-4A88-A287-92917498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2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Wilson_Jessica</dc:creator>
  <cp:keywords/>
  <dc:description/>
  <cp:lastModifiedBy>Wilson_Jessica</cp:lastModifiedBy>
  <cp:revision>2</cp:revision>
  <dcterms:created xsi:type="dcterms:W3CDTF">2021-01-25T18:31:00Z</dcterms:created>
  <dcterms:modified xsi:type="dcterms:W3CDTF">2021-01-25T18:31:00Z</dcterms:modified>
</cp:coreProperties>
</file>