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6B7B9" w14:textId="77777777" w:rsidR="001239D8" w:rsidRPr="001239D8" w:rsidRDefault="001239D8" w:rsidP="001239D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</w:rPr>
      </w:pPr>
      <w:r w:rsidRPr="001239D8">
        <w:rPr>
          <w:rFonts w:ascii="Times New Roman" w:eastAsia="Calibri" w:hAnsi="Times New Roman" w:cs="Times New Roman"/>
          <w:color w:val="000000"/>
        </w:rPr>
        <w:t>Curriculum Vitae</w:t>
      </w:r>
    </w:p>
    <w:p w14:paraId="26331371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David McCarthy </w:t>
      </w:r>
    </w:p>
    <w:p w14:paraId="107DAAB9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>Department of Art, Rhodes College, 2000 North Parkway, Memphis, TN, 38112-1690</w:t>
      </w:r>
    </w:p>
    <w:p w14:paraId="400B386C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901-843-3663; mccarthy@rhodes.edu </w:t>
      </w:r>
    </w:p>
    <w:p w14:paraId="09807070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14:paraId="1F662D11" w14:textId="6C463810" w:rsidR="001239D8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u w:val="single"/>
        </w:rPr>
      </w:pPr>
      <w:r w:rsidRPr="008075AA">
        <w:rPr>
          <w:rFonts w:ascii="Times New Roman" w:eastAsia="Calibri" w:hAnsi="Times New Roman" w:cs="Times New Roman"/>
          <w:color w:val="000000"/>
          <w:u w:val="single"/>
        </w:rPr>
        <w:t xml:space="preserve">Education </w:t>
      </w:r>
    </w:p>
    <w:p w14:paraId="5CE1BF47" w14:textId="77777777" w:rsidR="008804A3" w:rsidRPr="008075AA" w:rsidRDefault="008804A3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u w:val="single"/>
        </w:rPr>
      </w:pPr>
    </w:p>
    <w:p w14:paraId="2DDB9761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1992 Ph.D. - History of Art, University of Delaware </w:t>
      </w:r>
    </w:p>
    <w:p w14:paraId="5C4B3289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1988 M.A. - History of Art, University of Delaware </w:t>
      </w:r>
    </w:p>
    <w:p w14:paraId="4BDEAADA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>1983 B.A. - Art, Gettysburg College. Cum laude with honors in Art History</w:t>
      </w:r>
    </w:p>
    <w:p w14:paraId="384D5B6A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 </w:t>
      </w:r>
    </w:p>
    <w:p w14:paraId="0AB8D2C5" w14:textId="5B73F310" w:rsidR="001239D8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u w:val="single"/>
        </w:rPr>
      </w:pPr>
      <w:r w:rsidRPr="008075AA">
        <w:rPr>
          <w:rFonts w:ascii="Times New Roman" w:eastAsia="Calibri" w:hAnsi="Times New Roman" w:cs="Times New Roman"/>
          <w:color w:val="000000"/>
          <w:u w:val="single"/>
        </w:rPr>
        <w:t xml:space="preserve">Employment </w:t>
      </w:r>
    </w:p>
    <w:p w14:paraId="0A4098B6" w14:textId="77777777" w:rsidR="008804A3" w:rsidRPr="008075AA" w:rsidRDefault="008804A3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u w:val="single"/>
        </w:rPr>
      </w:pPr>
    </w:p>
    <w:p w14:paraId="6F7A7A33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2005 </w:t>
      </w:r>
      <w:r w:rsidRPr="008075AA">
        <w:rPr>
          <w:rFonts w:ascii="Times New Roman" w:eastAsia="Calibri" w:hAnsi="Times New Roman" w:cs="Times New Roman"/>
          <w:color w:val="000000"/>
        </w:rPr>
        <w:tab/>
      </w:r>
      <w:r w:rsidRPr="008075AA">
        <w:rPr>
          <w:rFonts w:ascii="Times New Roman" w:eastAsia="Calibri" w:hAnsi="Times New Roman" w:cs="Times New Roman"/>
          <w:color w:val="000000"/>
        </w:rPr>
        <w:tab/>
        <w:t xml:space="preserve">Professor, Department of Art, Rhodes College </w:t>
      </w:r>
    </w:p>
    <w:p w14:paraId="48AEDDEE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1997-2005 </w:t>
      </w:r>
      <w:r w:rsidRPr="008075AA">
        <w:rPr>
          <w:rFonts w:ascii="Times New Roman" w:eastAsia="Calibri" w:hAnsi="Times New Roman" w:cs="Times New Roman"/>
          <w:color w:val="000000"/>
        </w:rPr>
        <w:tab/>
        <w:t xml:space="preserve">Associate Professor, Department of Art, Rhodes College </w:t>
      </w:r>
    </w:p>
    <w:p w14:paraId="7784C069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1991-97 </w:t>
      </w:r>
      <w:r w:rsidRPr="008075AA">
        <w:rPr>
          <w:rFonts w:ascii="Times New Roman" w:eastAsia="Calibri" w:hAnsi="Times New Roman" w:cs="Times New Roman"/>
          <w:color w:val="000000"/>
        </w:rPr>
        <w:tab/>
        <w:t xml:space="preserve">Assistant Professor, Department of Art, Rhodes College </w:t>
      </w:r>
    </w:p>
    <w:p w14:paraId="3AD66AE4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14:paraId="4ECF7249" w14:textId="6B2F472C" w:rsidR="001239D8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u w:val="single"/>
        </w:rPr>
      </w:pPr>
      <w:r w:rsidRPr="008075AA">
        <w:rPr>
          <w:rFonts w:ascii="Times New Roman" w:eastAsia="Calibri" w:hAnsi="Times New Roman" w:cs="Times New Roman"/>
          <w:color w:val="000000"/>
          <w:u w:val="single"/>
        </w:rPr>
        <w:t xml:space="preserve">Awards (select) </w:t>
      </w:r>
    </w:p>
    <w:p w14:paraId="0FCA40A6" w14:textId="77777777" w:rsidR="008804A3" w:rsidRPr="008075AA" w:rsidRDefault="008804A3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u w:val="single"/>
        </w:rPr>
      </w:pPr>
      <w:bookmarkStart w:id="0" w:name="_GoBack"/>
      <w:bookmarkEnd w:id="0"/>
    </w:p>
    <w:p w14:paraId="076042F9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2005-2011 </w:t>
      </w:r>
      <w:r w:rsidRPr="008075AA">
        <w:rPr>
          <w:rFonts w:ascii="Times New Roman" w:eastAsia="Calibri" w:hAnsi="Times New Roman" w:cs="Times New Roman"/>
          <w:color w:val="000000"/>
        </w:rPr>
        <w:tab/>
        <w:t xml:space="preserve">James F. Ruffin Professorship of Art and Archaeology, Rhodes College </w:t>
      </w:r>
    </w:p>
    <w:p w14:paraId="12F605E1" w14:textId="77777777" w:rsidR="001239D8" w:rsidRPr="008075AA" w:rsidRDefault="001239D8" w:rsidP="001239D8">
      <w:pPr>
        <w:autoSpaceDE w:val="0"/>
        <w:autoSpaceDN w:val="0"/>
        <w:adjustRightInd w:val="0"/>
        <w:ind w:left="1440" w:hanging="144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2004 </w:t>
      </w:r>
      <w:r w:rsidRPr="008075AA">
        <w:rPr>
          <w:rFonts w:ascii="Times New Roman" w:eastAsia="Calibri" w:hAnsi="Times New Roman" w:cs="Times New Roman"/>
          <w:color w:val="000000"/>
        </w:rPr>
        <w:tab/>
        <w:t xml:space="preserve">Smithsonian Institution, Senior Fellowship, Smithsonian American Art Museum, Washington, D.C. Project: American Artists and War </w:t>
      </w:r>
    </w:p>
    <w:p w14:paraId="034C3DCB" w14:textId="77777777" w:rsidR="001239D8" w:rsidRPr="008075AA" w:rsidRDefault="001239D8" w:rsidP="001239D8">
      <w:pPr>
        <w:autoSpaceDE w:val="0"/>
        <w:autoSpaceDN w:val="0"/>
        <w:adjustRightInd w:val="0"/>
        <w:ind w:left="1440" w:hanging="144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2004 </w:t>
      </w:r>
      <w:r w:rsidRPr="008075AA">
        <w:rPr>
          <w:rFonts w:ascii="Times New Roman" w:eastAsia="Calibri" w:hAnsi="Times New Roman" w:cs="Times New Roman"/>
          <w:color w:val="000000"/>
        </w:rPr>
        <w:tab/>
        <w:t xml:space="preserve">The Clarence Day Dean’s Award for Outstanding Research and Creative Activity, Rhodes College </w:t>
      </w:r>
    </w:p>
    <w:p w14:paraId="1EEB38F0" w14:textId="77777777" w:rsidR="001239D8" w:rsidRPr="008075AA" w:rsidRDefault="001239D8" w:rsidP="001239D8">
      <w:pPr>
        <w:autoSpaceDE w:val="0"/>
        <w:autoSpaceDN w:val="0"/>
        <w:adjustRightInd w:val="0"/>
        <w:ind w:left="1440" w:hanging="144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1998 </w:t>
      </w:r>
      <w:r w:rsidRPr="008075AA">
        <w:rPr>
          <w:rFonts w:ascii="Times New Roman" w:eastAsia="Calibri" w:hAnsi="Times New Roman" w:cs="Times New Roman"/>
          <w:color w:val="000000"/>
        </w:rPr>
        <w:tab/>
        <w:t xml:space="preserve">Smithsonian Institution Short-Term Visitor Grant, National Museum of American Art, Washington, D.C. Project: H. C. Westermann, War, and Memory </w:t>
      </w:r>
    </w:p>
    <w:p w14:paraId="40F41EC4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1993 </w:t>
      </w:r>
      <w:r w:rsidRPr="008075AA">
        <w:rPr>
          <w:rFonts w:ascii="Times New Roman" w:eastAsia="Calibri" w:hAnsi="Times New Roman" w:cs="Times New Roman"/>
          <w:color w:val="000000"/>
        </w:rPr>
        <w:tab/>
      </w:r>
      <w:r w:rsidRPr="008075AA">
        <w:rPr>
          <w:rFonts w:ascii="Times New Roman" w:eastAsia="Calibri" w:hAnsi="Times New Roman" w:cs="Times New Roman"/>
          <w:color w:val="000000"/>
        </w:rPr>
        <w:tab/>
        <w:t xml:space="preserve">Wilbur Owen </w:t>
      </w:r>
      <w:proofErr w:type="spellStart"/>
      <w:r w:rsidRPr="008075AA">
        <w:rPr>
          <w:rFonts w:ascii="Times New Roman" w:eastAsia="Calibri" w:hAnsi="Times New Roman" w:cs="Times New Roman"/>
          <w:color w:val="000000"/>
        </w:rPr>
        <w:t>Sypherd</w:t>
      </w:r>
      <w:proofErr w:type="spellEnd"/>
      <w:r w:rsidRPr="008075AA">
        <w:rPr>
          <w:rFonts w:ascii="Times New Roman" w:eastAsia="Calibri" w:hAnsi="Times New Roman" w:cs="Times New Roman"/>
          <w:color w:val="000000"/>
        </w:rPr>
        <w:t xml:space="preserve"> Prize for outstanding dissertation in the humanities, </w:t>
      </w:r>
    </w:p>
    <w:p w14:paraId="704D0BEF" w14:textId="77777777" w:rsidR="001239D8" w:rsidRPr="008075AA" w:rsidRDefault="001239D8" w:rsidP="001239D8">
      <w:pPr>
        <w:autoSpaceDE w:val="0"/>
        <w:autoSpaceDN w:val="0"/>
        <w:adjustRightInd w:val="0"/>
        <w:ind w:left="720" w:firstLine="72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University of Delaware </w:t>
      </w:r>
    </w:p>
    <w:p w14:paraId="56CFBBA5" w14:textId="77777777" w:rsidR="001239D8" w:rsidRPr="008075AA" w:rsidRDefault="001239D8" w:rsidP="001239D8">
      <w:pPr>
        <w:autoSpaceDE w:val="0"/>
        <w:autoSpaceDN w:val="0"/>
        <w:adjustRightInd w:val="0"/>
        <w:ind w:left="1440" w:hanging="144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1990–91 </w:t>
      </w:r>
      <w:r w:rsidRPr="008075AA">
        <w:rPr>
          <w:rFonts w:ascii="Times New Roman" w:eastAsia="Calibri" w:hAnsi="Times New Roman" w:cs="Times New Roman"/>
          <w:color w:val="000000"/>
        </w:rPr>
        <w:tab/>
        <w:t xml:space="preserve">Smithsonian Institution Predoctoral Fellowship, National Museum of American Art, Washington, D.C. Project: The Nude in American Painting, 1955 to 1980 </w:t>
      </w:r>
    </w:p>
    <w:p w14:paraId="7A5E9177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1988–89 </w:t>
      </w:r>
      <w:r w:rsidRPr="008075AA">
        <w:rPr>
          <w:rFonts w:ascii="Times New Roman" w:eastAsia="Calibri" w:hAnsi="Times New Roman" w:cs="Times New Roman"/>
          <w:color w:val="000000"/>
        </w:rPr>
        <w:tab/>
        <w:t xml:space="preserve">Henry Luce Foundation Fellowship, University of Delaware </w:t>
      </w:r>
    </w:p>
    <w:p w14:paraId="18FF6AFC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. </w:t>
      </w:r>
    </w:p>
    <w:p w14:paraId="19B7F6A1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u w:val="single"/>
        </w:rPr>
      </w:pPr>
      <w:r w:rsidRPr="008075AA">
        <w:rPr>
          <w:rFonts w:ascii="Times New Roman" w:eastAsia="Calibri" w:hAnsi="Times New Roman" w:cs="Times New Roman"/>
          <w:color w:val="000000"/>
          <w:u w:val="single"/>
        </w:rPr>
        <w:t xml:space="preserve">Publications (select) </w:t>
      </w:r>
    </w:p>
    <w:p w14:paraId="417D30FD" w14:textId="77777777" w:rsidR="001239D8" w:rsidRPr="008075AA" w:rsidRDefault="001239D8" w:rsidP="001239D8">
      <w:pPr>
        <w:rPr>
          <w:rFonts w:ascii="Times New Roman" w:eastAsia="Calibri" w:hAnsi="Times New Roman" w:cs="Times New Roman"/>
          <w:szCs w:val="22"/>
        </w:rPr>
      </w:pPr>
    </w:p>
    <w:p w14:paraId="7ACD4415" w14:textId="77777777" w:rsidR="001239D8" w:rsidRPr="008075AA" w:rsidRDefault="001239D8" w:rsidP="001239D8">
      <w:pPr>
        <w:rPr>
          <w:rFonts w:ascii="Times New Roman" w:eastAsia="Calibri" w:hAnsi="Times New Roman" w:cs="Times New Roman"/>
          <w:szCs w:val="22"/>
        </w:rPr>
      </w:pPr>
      <w:r w:rsidRPr="008075AA">
        <w:rPr>
          <w:rFonts w:ascii="Times New Roman" w:eastAsia="Calibri" w:hAnsi="Times New Roman" w:cs="Times New Roman"/>
          <w:szCs w:val="22"/>
        </w:rPr>
        <w:t xml:space="preserve">“When William T. Wiley and Bruce Nauman Wrote to H. C. Westermann,” </w:t>
      </w:r>
      <w:r w:rsidRPr="008075AA">
        <w:rPr>
          <w:rFonts w:ascii="Times New Roman" w:eastAsia="Calibri" w:hAnsi="Times New Roman" w:cs="Times New Roman"/>
          <w:i/>
          <w:szCs w:val="22"/>
        </w:rPr>
        <w:t>Art Inquiries</w:t>
      </w:r>
      <w:r w:rsidRPr="008075AA">
        <w:rPr>
          <w:rFonts w:ascii="Times New Roman" w:eastAsia="Calibri" w:hAnsi="Times New Roman" w:cs="Times New Roman"/>
          <w:szCs w:val="22"/>
        </w:rPr>
        <w:t xml:space="preserve"> (2020): forthcoming.</w:t>
      </w:r>
    </w:p>
    <w:p w14:paraId="2FB9C23B" w14:textId="77777777" w:rsidR="001239D8" w:rsidRPr="008075AA" w:rsidRDefault="001239D8" w:rsidP="001239D8">
      <w:pPr>
        <w:rPr>
          <w:rFonts w:ascii="Times New Roman" w:eastAsia="Calibri" w:hAnsi="Times New Roman" w:cs="Times New Roman"/>
          <w:szCs w:val="22"/>
        </w:rPr>
      </w:pPr>
    </w:p>
    <w:p w14:paraId="045D1ACB" w14:textId="77777777" w:rsidR="001239D8" w:rsidRPr="008075AA" w:rsidRDefault="001239D8" w:rsidP="001239D8">
      <w:pPr>
        <w:rPr>
          <w:rFonts w:ascii="Times New Roman" w:eastAsia="Calibri" w:hAnsi="Times New Roman" w:cs="Times New Roman"/>
          <w:szCs w:val="22"/>
        </w:rPr>
      </w:pPr>
      <w:r w:rsidRPr="008075AA">
        <w:rPr>
          <w:rFonts w:ascii="Times New Roman" w:eastAsia="Calibri" w:hAnsi="Times New Roman" w:cs="Times New Roman"/>
          <w:i/>
          <w:szCs w:val="22"/>
        </w:rPr>
        <w:t xml:space="preserve"> </w:t>
      </w:r>
      <w:r w:rsidRPr="008075AA">
        <w:rPr>
          <w:rFonts w:ascii="Times New Roman" w:eastAsia="Calibri" w:hAnsi="Times New Roman" w:cs="Times New Roman"/>
          <w:szCs w:val="22"/>
        </w:rPr>
        <w:t xml:space="preserve">“An Open-ended Question: H. C. Westermann’s </w:t>
      </w:r>
      <w:r w:rsidRPr="008075AA">
        <w:rPr>
          <w:rFonts w:ascii="Times New Roman" w:eastAsia="Calibri" w:hAnsi="Times New Roman" w:cs="Times New Roman"/>
          <w:i/>
          <w:szCs w:val="22"/>
        </w:rPr>
        <w:t>Untitled</w:t>
      </w:r>
      <w:r w:rsidRPr="008075AA">
        <w:rPr>
          <w:rFonts w:ascii="Times New Roman" w:eastAsia="Calibri" w:hAnsi="Times New Roman" w:cs="Times New Roman"/>
          <w:szCs w:val="22"/>
        </w:rPr>
        <w:t xml:space="preserve">, 1962,” </w:t>
      </w:r>
      <w:r w:rsidRPr="008075AA">
        <w:rPr>
          <w:rFonts w:ascii="Times New Roman" w:eastAsia="Calibri" w:hAnsi="Times New Roman" w:cs="Times New Roman"/>
          <w:i/>
          <w:szCs w:val="22"/>
        </w:rPr>
        <w:t>Source: Notes in the History of Art</w:t>
      </w:r>
      <w:r w:rsidRPr="008075AA">
        <w:rPr>
          <w:rFonts w:ascii="Times New Roman" w:eastAsia="Calibri" w:hAnsi="Times New Roman" w:cs="Times New Roman"/>
          <w:szCs w:val="22"/>
        </w:rPr>
        <w:t xml:space="preserve"> 39, no. 3 (Spring 2020): 194-202.</w:t>
      </w:r>
    </w:p>
    <w:p w14:paraId="02D98A8F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color w:val="000000"/>
        </w:rPr>
      </w:pPr>
    </w:p>
    <w:p w14:paraId="6EA534E3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color w:val="000000"/>
        </w:rPr>
      </w:pPr>
      <w:r w:rsidRPr="008075AA">
        <w:rPr>
          <w:rFonts w:ascii="Times New Roman" w:eastAsia="Calibri" w:hAnsi="Times New Roman" w:cs="Times New Roman"/>
          <w:i/>
          <w:iCs/>
          <w:color w:val="000000"/>
        </w:rPr>
        <w:t>“</w:t>
      </w:r>
      <w:r w:rsidRPr="008075AA">
        <w:rPr>
          <w:rFonts w:ascii="Times New Roman" w:eastAsia="Calibri" w:hAnsi="Times New Roman" w:cs="Times New Roman"/>
          <w:iCs/>
          <w:color w:val="000000"/>
        </w:rPr>
        <w:t xml:space="preserve">Of Plush and Imitation Knotty Pine: H.C. Westermann and American Sculpture of the 1960s,” 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 xml:space="preserve">American Art </w:t>
      </w:r>
      <w:r w:rsidRPr="008075AA">
        <w:rPr>
          <w:rFonts w:ascii="Times New Roman" w:eastAsia="Calibri" w:hAnsi="Times New Roman" w:cs="Times New Roman"/>
          <w:iCs/>
          <w:color w:val="000000"/>
        </w:rPr>
        <w:t>33 (Fall 2019): 32-55.</w:t>
      </w:r>
    </w:p>
    <w:p w14:paraId="52EAD75C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color w:val="000000"/>
        </w:rPr>
      </w:pPr>
    </w:p>
    <w:p w14:paraId="1654CEBF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color w:val="000000"/>
        </w:rPr>
      </w:pPr>
      <w:r w:rsidRPr="008075AA">
        <w:rPr>
          <w:rFonts w:ascii="Times New Roman" w:eastAsia="Calibri" w:hAnsi="Times New Roman" w:cs="Times New Roman"/>
          <w:iCs/>
          <w:color w:val="000000"/>
        </w:rPr>
        <w:t xml:space="preserve">“A Thank-you Note from H.C. Westermann,” 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>Archives of American Art Journal</w:t>
      </w:r>
      <w:r w:rsidRPr="008075AA">
        <w:rPr>
          <w:rFonts w:ascii="Times New Roman" w:eastAsia="Calibri" w:hAnsi="Times New Roman" w:cs="Times New Roman"/>
          <w:iCs/>
          <w:color w:val="000000"/>
        </w:rPr>
        <w:t xml:space="preserve"> 58 (Spring 2019): 28-47.</w:t>
      </w:r>
    </w:p>
    <w:p w14:paraId="4E8C458F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color w:val="000000"/>
        </w:rPr>
      </w:pPr>
    </w:p>
    <w:p w14:paraId="7655666C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i/>
          <w:iCs/>
          <w:color w:val="000000"/>
        </w:rPr>
        <w:lastRenderedPageBreak/>
        <w:t xml:space="preserve">American Artists Against War, 1935-2010 </w:t>
      </w:r>
      <w:r w:rsidRPr="008075AA">
        <w:rPr>
          <w:rFonts w:ascii="Times New Roman" w:eastAsia="Calibri" w:hAnsi="Times New Roman" w:cs="Times New Roman"/>
          <w:color w:val="000000"/>
        </w:rPr>
        <w:t xml:space="preserve">(Oakland: University of California Press, 2015). </w:t>
      </w:r>
    </w:p>
    <w:p w14:paraId="45473784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14:paraId="5829AD93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“In the 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>Fracture Ward</w:t>
      </w:r>
      <w:r w:rsidRPr="008075AA">
        <w:rPr>
          <w:rFonts w:ascii="Times New Roman" w:eastAsia="Calibri" w:hAnsi="Times New Roman" w:cs="Times New Roman"/>
          <w:color w:val="000000"/>
        </w:rPr>
        <w:t xml:space="preserve">,” in Robert Cozzolino, 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>Peter Blume: Nature and Metamorphosis</w:t>
      </w:r>
      <w:r w:rsidRPr="008075AA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8075AA">
        <w:rPr>
          <w:rFonts w:ascii="Times New Roman" w:eastAsia="Calibri" w:hAnsi="Times New Roman" w:cs="Times New Roman"/>
          <w:color w:val="000000"/>
        </w:rPr>
        <w:t>exh</w:t>
      </w:r>
      <w:proofErr w:type="spellEnd"/>
      <w:r w:rsidRPr="008075AA">
        <w:rPr>
          <w:rFonts w:ascii="Times New Roman" w:eastAsia="Calibri" w:hAnsi="Times New Roman" w:cs="Times New Roman"/>
          <w:color w:val="000000"/>
        </w:rPr>
        <w:t xml:space="preserve">. catalogue (Philadelphia: Pennsylvania Academy of the Fine Arts, 2014): 131-43. </w:t>
      </w:r>
    </w:p>
    <w:p w14:paraId="51F4CC73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14:paraId="37542EC5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>“The Face of Evil: H. C. Westermann’s Evil New War God (S.O.B.), 1958,” Source: Notes in the History of Art 32, no. 3 (Spring 2013): 37-42.</w:t>
      </w:r>
    </w:p>
    <w:p w14:paraId="339310FC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14:paraId="2BFF7016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“David Smith’s </w:t>
      </w:r>
      <w:proofErr w:type="spellStart"/>
      <w:r w:rsidRPr="008075AA">
        <w:rPr>
          <w:rFonts w:ascii="Times New Roman" w:eastAsia="Calibri" w:hAnsi="Times New Roman" w:cs="Times New Roman"/>
          <w:color w:val="000000"/>
        </w:rPr>
        <w:t>Spectres</w:t>
      </w:r>
      <w:proofErr w:type="spellEnd"/>
      <w:r w:rsidRPr="008075AA">
        <w:rPr>
          <w:rFonts w:ascii="Times New Roman" w:eastAsia="Calibri" w:hAnsi="Times New Roman" w:cs="Times New Roman"/>
          <w:color w:val="000000"/>
        </w:rPr>
        <w:t xml:space="preserve"> of War and Peace,” Art Journal 69 (Fall 2010): 20-39.</w:t>
      </w:r>
    </w:p>
    <w:p w14:paraId="017BBBFC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ab/>
      </w:r>
    </w:p>
    <w:p w14:paraId="02E76AAC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>“Dirty Freaks and High School Punks: Peter Saul’s Critique of the Vietnam War,” American Art 23 (Spring 2009): 78-103.</w:t>
      </w:r>
    </w:p>
    <w:p w14:paraId="02F3FDD7" w14:textId="77777777" w:rsidR="001239D8" w:rsidRDefault="001239D8" w:rsidP="001239D8"/>
    <w:p w14:paraId="655DC64E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“Payback was a Painting: Jack Levine’s 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>Welcome Home</w:t>
      </w:r>
      <w:r w:rsidRPr="008075AA">
        <w:rPr>
          <w:rFonts w:ascii="Times New Roman" w:eastAsia="Calibri" w:hAnsi="Times New Roman" w:cs="Times New Roman"/>
          <w:color w:val="000000"/>
        </w:rPr>
        <w:t xml:space="preserve">,” 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 xml:space="preserve">Archives of American Art Journal </w:t>
      </w:r>
      <w:r w:rsidRPr="008075AA">
        <w:rPr>
          <w:rFonts w:ascii="Times New Roman" w:eastAsia="Calibri" w:hAnsi="Times New Roman" w:cs="Times New Roman"/>
          <w:color w:val="000000"/>
        </w:rPr>
        <w:t>47 (Fall 2008): 38-49.</w:t>
      </w:r>
    </w:p>
    <w:p w14:paraId="598D7B71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 </w:t>
      </w:r>
    </w:p>
    <w:p w14:paraId="23C58E5F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“Defending Allusion: Peter Saul on the Aesthetics of Rhetoric,” 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 xml:space="preserve">Archives of American Art Journal </w:t>
      </w:r>
      <w:r w:rsidRPr="008075AA">
        <w:rPr>
          <w:rFonts w:ascii="Times New Roman" w:eastAsia="Calibri" w:hAnsi="Times New Roman" w:cs="Times New Roman"/>
          <w:color w:val="000000"/>
        </w:rPr>
        <w:t>46 (2007): 46-51.</w:t>
      </w:r>
    </w:p>
    <w:p w14:paraId="6CF390B3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 </w:t>
      </w:r>
    </w:p>
    <w:p w14:paraId="57031A16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“Becoming H. C. Westermann,” in Michael Rooks, 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 xml:space="preserve">Dreaming of a Speech Without Words: </w:t>
      </w:r>
      <w:proofErr w:type="gramStart"/>
      <w:r w:rsidRPr="008075AA">
        <w:rPr>
          <w:rFonts w:ascii="Times New Roman" w:eastAsia="Calibri" w:hAnsi="Times New Roman" w:cs="Times New Roman"/>
          <w:i/>
          <w:iCs/>
          <w:color w:val="000000"/>
        </w:rPr>
        <w:t>the</w:t>
      </w:r>
      <w:proofErr w:type="gramEnd"/>
      <w:r w:rsidRPr="008075AA">
        <w:rPr>
          <w:rFonts w:ascii="Times New Roman" w:eastAsia="Calibri" w:hAnsi="Times New Roman" w:cs="Times New Roman"/>
          <w:i/>
          <w:iCs/>
          <w:color w:val="000000"/>
        </w:rPr>
        <w:t xml:space="preserve"> Paintings and Early Objects of H. C. Westermann</w:t>
      </w:r>
      <w:r w:rsidRPr="008075AA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8075AA">
        <w:rPr>
          <w:rFonts w:ascii="Times New Roman" w:eastAsia="Calibri" w:hAnsi="Times New Roman" w:cs="Times New Roman"/>
          <w:color w:val="000000"/>
        </w:rPr>
        <w:t>exh</w:t>
      </w:r>
      <w:proofErr w:type="spellEnd"/>
      <w:r w:rsidRPr="008075AA">
        <w:rPr>
          <w:rFonts w:ascii="Times New Roman" w:eastAsia="Calibri" w:hAnsi="Times New Roman" w:cs="Times New Roman"/>
          <w:color w:val="000000"/>
        </w:rPr>
        <w:t>. catalogue (Honolulu, Hawaii: The Contemporary Museum, 2006), 34-39.</w:t>
      </w:r>
    </w:p>
    <w:p w14:paraId="2D0CAFF6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 </w:t>
      </w:r>
    </w:p>
    <w:p w14:paraId="5AC72E68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“Andy Warhol’s Silver </w:t>
      </w:r>
      <w:proofErr w:type="spellStart"/>
      <w:r w:rsidRPr="008075AA">
        <w:rPr>
          <w:rFonts w:ascii="Times New Roman" w:eastAsia="Calibri" w:hAnsi="Times New Roman" w:cs="Times New Roman"/>
          <w:color w:val="000000"/>
        </w:rPr>
        <w:t>Elvises</w:t>
      </w:r>
      <w:proofErr w:type="spellEnd"/>
      <w:r w:rsidRPr="008075AA">
        <w:rPr>
          <w:rFonts w:ascii="Times New Roman" w:eastAsia="Calibri" w:hAnsi="Times New Roman" w:cs="Times New Roman"/>
          <w:color w:val="000000"/>
        </w:rPr>
        <w:t xml:space="preserve">: Meaning through Context at the Ferus Gallery in 1963,” 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 xml:space="preserve">The Art Bulletin </w:t>
      </w:r>
      <w:r w:rsidRPr="008075AA">
        <w:rPr>
          <w:rFonts w:ascii="Times New Roman" w:eastAsia="Calibri" w:hAnsi="Times New Roman" w:cs="Times New Roman"/>
          <w:color w:val="000000"/>
        </w:rPr>
        <w:t>88 (June 2006): 355-73.</w:t>
      </w:r>
    </w:p>
    <w:p w14:paraId="264C34E8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 </w:t>
      </w:r>
    </w:p>
    <w:p w14:paraId="54967C0D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“Sincerely Disturbed: James Gill and Vietnam,” in Jim Edwards, 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>Uncommon Places: The Art of James Francis Gill</w:t>
      </w:r>
      <w:r w:rsidRPr="008075AA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8075AA">
        <w:rPr>
          <w:rFonts w:ascii="Times New Roman" w:eastAsia="Calibri" w:hAnsi="Times New Roman" w:cs="Times New Roman"/>
          <w:color w:val="000000"/>
        </w:rPr>
        <w:t>exh</w:t>
      </w:r>
      <w:proofErr w:type="spellEnd"/>
      <w:r w:rsidRPr="008075AA">
        <w:rPr>
          <w:rFonts w:ascii="Times New Roman" w:eastAsia="Calibri" w:hAnsi="Times New Roman" w:cs="Times New Roman"/>
          <w:color w:val="000000"/>
        </w:rPr>
        <w:t>. catalogue (San Angelo, Texas: San Angelo Museum of Fine Arts, 2005): 200-16.</w:t>
      </w:r>
    </w:p>
    <w:p w14:paraId="2C21DB69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 </w:t>
      </w:r>
    </w:p>
    <w:p w14:paraId="29EB1912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i/>
          <w:iCs/>
          <w:color w:val="000000"/>
        </w:rPr>
        <w:t>H.C. Westermann at War: Art and Manhood in Cold War America</w:t>
      </w:r>
      <w:r w:rsidRPr="008075AA">
        <w:rPr>
          <w:rFonts w:ascii="Times New Roman" w:eastAsia="Calibri" w:hAnsi="Times New Roman" w:cs="Times New Roman"/>
          <w:color w:val="000000"/>
        </w:rPr>
        <w:t xml:space="preserve">. (Newark: University of Delaware Press, 2004). </w:t>
      </w:r>
    </w:p>
    <w:p w14:paraId="3B2D9DC8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14:paraId="600ADE1E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“Fantasy and Force: A Brief Consideration of Artists and War in the American Century,” 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 xml:space="preserve">Art Journal </w:t>
      </w:r>
      <w:r w:rsidRPr="008075AA">
        <w:rPr>
          <w:rFonts w:ascii="Times New Roman" w:eastAsia="Calibri" w:hAnsi="Times New Roman" w:cs="Times New Roman"/>
          <w:color w:val="000000"/>
        </w:rPr>
        <w:t>62 (Winter 2003): 92-100.</w:t>
      </w:r>
    </w:p>
    <w:p w14:paraId="1BF80449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 </w:t>
      </w:r>
    </w:p>
    <w:p w14:paraId="14C920C4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“Introduction,” 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>Ten Pop Artists on Paper</w:t>
      </w:r>
      <w:r w:rsidRPr="008075AA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8075AA">
        <w:rPr>
          <w:rFonts w:ascii="Times New Roman" w:eastAsia="Calibri" w:hAnsi="Times New Roman" w:cs="Times New Roman"/>
          <w:color w:val="000000"/>
        </w:rPr>
        <w:t>exh</w:t>
      </w:r>
      <w:proofErr w:type="spellEnd"/>
      <w:r w:rsidRPr="008075AA">
        <w:rPr>
          <w:rFonts w:ascii="Times New Roman" w:eastAsia="Calibri" w:hAnsi="Times New Roman" w:cs="Times New Roman"/>
          <w:color w:val="000000"/>
        </w:rPr>
        <w:t>. catalogue (Memphis, Tennessee: Clough-Hanson Gallery and Rhodes College, 2000), 4-6.</w:t>
      </w:r>
    </w:p>
    <w:p w14:paraId="02FAB42E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 </w:t>
      </w:r>
    </w:p>
    <w:p w14:paraId="66DF0C4B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i/>
          <w:iCs/>
          <w:color w:val="000000"/>
        </w:rPr>
        <w:t xml:space="preserve">Pop Art </w:t>
      </w:r>
      <w:r w:rsidRPr="008075AA">
        <w:rPr>
          <w:rFonts w:ascii="Times New Roman" w:eastAsia="Calibri" w:hAnsi="Times New Roman" w:cs="Times New Roman"/>
          <w:color w:val="000000"/>
        </w:rPr>
        <w:t>(London: Tate Gallery, 2000).</w:t>
      </w:r>
    </w:p>
    <w:p w14:paraId="15E7934F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 </w:t>
      </w:r>
    </w:p>
    <w:p w14:paraId="700B040E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i/>
          <w:iCs/>
          <w:color w:val="000000"/>
        </w:rPr>
        <w:t xml:space="preserve">The Nude in American Painting, 1950-1980 </w:t>
      </w:r>
      <w:r w:rsidRPr="008075AA">
        <w:rPr>
          <w:rFonts w:ascii="Times New Roman" w:eastAsia="Calibri" w:hAnsi="Times New Roman" w:cs="Times New Roman"/>
          <w:color w:val="000000"/>
        </w:rPr>
        <w:t xml:space="preserve">(New York: Cambridge University Press, 1998). </w:t>
      </w:r>
    </w:p>
    <w:p w14:paraId="71A77C6D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14:paraId="415D5ECE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“Social Nudism, Masculinity, and the Male Nude in the Work of William Theo Brown and Wynn Chamberlain in the 1960s,” 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 xml:space="preserve">Archives of American Art Journal </w:t>
      </w:r>
      <w:r w:rsidRPr="008075AA">
        <w:rPr>
          <w:rFonts w:ascii="Times New Roman" w:eastAsia="Calibri" w:hAnsi="Times New Roman" w:cs="Times New Roman"/>
          <w:color w:val="000000"/>
        </w:rPr>
        <w:t>38 (1998): 28-38.</w:t>
      </w:r>
    </w:p>
    <w:p w14:paraId="360ACC65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 </w:t>
      </w:r>
    </w:p>
    <w:p w14:paraId="57500413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lastRenderedPageBreak/>
        <w:t xml:space="preserve">“Westermann, War, and the West,” essay in 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>H. C. Westermann West</w:t>
      </w:r>
      <w:r w:rsidRPr="008075AA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8075AA">
        <w:rPr>
          <w:rFonts w:ascii="Times New Roman" w:eastAsia="Calibri" w:hAnsi="Times New Roman" w:cs="Times New Roman"/>
          <w:color w:val="000000"/>
        </w:rPr>
        <w:t>exh</w:t>
      </w:r>
      <w:proofErr w:type="spellEnd"/>
      <w:r w:rsidRPr="008075AA">
        <w:rPr>
          <w:rFonts w:ascii="Times New Roman" w:eastAsia="Calibri" w:hAnsi="Times New Roman" w:cs="Times New Roman"/>
          <w:color w:val="000000"/>
        </w:rPr>
        <w:t>. catalogue (Richmond, California: Richmond Art Center, 1997), 19-23</w:t>
      </w:r>
      <w:r>
        <w:rPr>
          <w:rFonts w:ascii="Times New Roman" w:eastAsia="Calibri" w:hAnsi="Times New Roman" w:cs="Times New Roman"/>
          <w:color w:val="000000"/>
        </w:rPr>
        <w:t>.</w:t>
      </w:r>
    </w:p>
    <w:p w14:paraId="33B92E63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 </w:t>
      </w:r>
    </w:p>
    <w:p w14:paraId="62354B81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Calibri" w:eastAsia="Calibri" w:hAnsi="Calibri" w:cs="Times New Roman"/>
          <w:sz w:val="22"/>
          <w:szCs w:val="22"/>
        </w:rPr>
        <w:t>“</w:t>
      </w:r>
      <w:r w:rsidRPr="008075AA">
        <w:rPr>
          <w:rFonts w:ascii="Times New Roman" w:eastAsia="Calibri" w:hAnsi="Times New Roman" w:cs="Times New Roman"/>
          <w:color w:val="000000"/>
        </w:rPr>
        <w:t>Larry Rivers Paints the Nude, 1954,” Southeastern College Art Conference Review 13, no. 2 (1997): 110-20.</w:t>
      </w:r>
    </w:p>
    <w:p w14:paraId="319E6EE7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14:paraId="261161FF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>“James Gill’s Nude on a Red Sofa,” American Art 11 (Spring 1997): 88-90</w:t>
      </w:r>
    </w:p>
    <w:p w14:paraId="03E93175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14:paraId="241B035D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“H.C. Westermann’s Brinkmanship,” 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 xml:space="preserve">American Art </w:t>
      </w:r>
      <w:r w:rsidRPr="008075AA">
        <w:rPr>
          <w:rFonts w:ascii="Times New Roman" w:eastAsia="Calibri" w:hAnsi="Times New Roman" w:cs="Times New Roman"/>
          <w:color w:val="000000"/>
        </w:rPr>
        <w:t>10 (Fall 1996): 50-69.</w:t>
      </w:r>
    </w:p>
    <w:p w14:paraId="3B5CC08E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 </w:t>
      </w:r>
    </w:p>
    <w:p w14:paraId="7053E325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“Interview with Peter Saul,” 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 xml:space="preserve">Art Papers </w:t>
      </w:r>
      <w:r w:rsidRPr="008075AA">
        <w:rPr>
          <w:rFonts w:ascii="Times New Roman" w:eastAsia="Calibri" w:hAnsi="Times New Roman" w:cs="Times New Roman"/>
          <w:color w:val="000000"/>
        </w:rPr>
        <w:t xml:space="preserve">20 (March/April 1996): 12-15. </w:t>
      </w:r>
    </w:p>
    <w:p w14:paraId="5D3E014B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14:paraId="2EC48804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>“Tom Wesselmann and the Americanization of the Nude, 1961-63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 xml:space="preserve">,” Smithsonian Studies in American Art </w:t>
      </w:r>
      <w:r w:rsidRPr="008075AA">
        <w:rPr>
          <w:rFonts w:ascii="Times New Roman" w:eastAsia="Calibri" w:hAnsi="Times New Roman" w:cs="Times New Roman"/>
          <w:color w:val="000000"/>
        </w:rPr>
        <w:t xml:space="preserve">4 (Fall 1990): 103-27. </w:t>
      </w:r>
    </w:p>
    <w:p w14:paraId="44A2DF43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14:paraId="375BF711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  <w:u w:val="single"/>
        </w:rPr>
        <w:t>Book and Exhibition Reviews</w:t>
      </w:r>
      <w:r w:rsidRPr="008075AA">
        <w:rPr>
          <w:rFonts w:ascii="Times New Roman" w:eastAsia="Calibri" w:hAnsi="Times New Roman" w:cs="Times New Roman"/>
          <w:color w:val="000000"/>
        </w:rPr>
        <w:t xml:space="preserve"> in: 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>Archives of American Art Journal</w:t>
      </w:r>
      <w:r w:rsidRPr="008075AA">
        <w:rPr>
          <w:rFonts w:ascii="Times New Roman" w:eastAsia="Calibri" w:hAnsi="Times New Roman" w:cs="Times New Roman"/>
          <w:color w:val="000000"/>
        </w:rPr>
        <w:t xml:space="preserve">, 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>The Art Book</w:t>
      </w:r>
      <w:r w:rsidRPr="008075AA">
        <w:rPr>
          <w:rFonts w:ascii="Times New Roman" w:eastAsia="Calibri" w:hAnsi="Times New Roman" w:cs="Times New Roman"/>
          <w:color w:val="000000"/>
        </w:rPr>
        <w:t xml:space="preserve">, 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>The Art Journal</w:t>
      </w:r>
      <w:r w:rsidRPr="008075AA">
        <w:rPr>
          <w:rFonts w:ascii="Times New Roman" w:eastAsia="Calibri" w:hAnsi="Times New Roman" w:cs="Times New Roman"/>
          <w:color w:val="000000"/>
        </w:rPr>
        <w:t xml:space="preserve">, 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>Art Papers</w:t>
      </w:r>
      <w:r w:rsidRPr="008075AA">
        <w:rPr>
          <w:rFonts w:ascii="Times New Roman" w:eastAsia="Calibri" w:hAnsi="Times New Roman" w:cs="Times New Roman"/>
          <w:color w:val="000000"/>
        </w:rPr>
        <w:t xml:space="preserve">, 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>New Art Examiner</w:t>
      </w:r>
      <w:r w:rsidRPr="008075AA">
        <w:rPr>
          <w:rFonts w:ascii="Times New Roman" w:eastAsia="Calibri" w:hAnsi="Times New Roman" w:cs="Times New Roman"/>
          <w:color w:val="000000"/>
        </w:rPr>
        <w:t xml:space="preserve">, </w:t>
      </w:r>
      <w:r w:rsidRPr="008075AA">
        <w:rPr>
          <w:rFonts w:ascii="Times New Roman" w:eastAsia="Calibri" w:hAnsi="Times New Roman" w:cs="Times New Roman"/>
          <w:i/>
          <w:iCs/>
          <w:color w:val="000000"/>
        </w:rPr>
        <w:t>The Times Literary Supplement</w:t>
      </w:r>
      <w:r w:rsidRPr="008075AA">
        <w:rPr>
          <w:rFonts w:ascii="Times New Roman" w:eastAsia="Calibri" w:hAnsi="Times New Roman" w:cs="Times New Roman"/>
          <w:color w:val="000000"/>
        </w:rPr>
        <w:t>.</w:t>
      </w:r>
    </w:p>
    <w:p w14:paraId="5E2205F7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 </w:t>
      </w:r>
    </w:p>
    <w:p w14:paraId="5A4BB6CF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  <w:u w:val="single"/>
        </w:rPr>
        <w:t>Lectures (select)</w:t>
      </w:r>
      <w:r w:rsidRPr="008075AA">
        <w:rPr>
          <w:rFonts w:ascii="Times New Roman" w:eastAsia="Calibri" w:hAnsi="Times New Roman" w:cs="Times New Roman"/>
          <w:color w:val="000000"/>
        </w:rPr>
        <w:t xml:space="preserve"> </w:t>
      </w:r>
    </w:p>
    <w:p w14:paraId="25B11A7D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075AA">
        <w:rPr>
          <w:rFonts w:ascii="Times New Roman" w:eastAsia="Calibri" w:hAnsi="Times New Roman" w:cs="Times New Roman"/>
          <w:color w:val="000000"/>
        </w:rPr>
        <w:t xml:space="preserve">American Culture Association; Arkansas State University; College Art Association; Duke University; Gettysburg College; </w:t>
      </w:r>
      <w:proofErr w:type="spellStart"/>
      <w:r w:rsidRPr="008075AA">
        <w:rPr>
          <w:rFonts w:ascii="Times New Roman" w:eastAsia="Calibri" w:hAnsi="Times New Roman" w:cs="Times New Roman"/>
          <w:color w:val="000000"/>
        </w:rPr>
        <w:t>Menil</w:t>
      </w:r>
      <w:proofErr w:type="spellEnd"/>
      <w:r w:rsidRPr="008075AA">
        <w:rPr>
          <w:rFonts w:ascii="Times New Roman" w:eastAsia="Calibri" w:hAnsi="Times New Roman" w:cs="Times New Roman"/>
          <w:color w:val="000000"/>
        </w:rPr>
        <w:t xml:space="preserve"> Collection, Houston; University of Michigan, Ann Arbor; Museum of American Art, Pennsylvania Academy of the Fine Arts; Pitzer College; Museum of Contemporary Art, Chicago; Smithsonian American Art Museum; Southeastern College Art Conference; SUNY, New Paltz; University of Sussex; Virginia Museum of Fine Arts, Richmond; Washington University; University of Wyoming, Laramie. </w:t>
      </w:r>
    </w:p>
    <w:p w14:paraId="1651E77C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14:paraId="5F2A2AC1" w14:textId="77777777" w:rsidR="001239D8" w:rsidRPr="008075AA" w:rsidRDefault="001239D8" w:rsidP="001239D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u w:val="single"/>
        </w:rPr>
      </w:pPr>
      <w:r w:rsidRPr="008075AA">
        <w:rPr>
          <w:rFonts w:ascii="Times New Roman" w:eastAsia="Calibri" w:hAnsi="Times New Roman" w:cs="Times New Roman"/>
          <w:color w:val="000000"/>
          <w:u w:val="single"/>
        </w:rPr>
        <w:t xml:space="preserve">Courses Taught </w:t>
      </w:r>
    </w:p>
    <w:p w14:paraId="6FB71C7B" w14:textId="77777777" w:rsidR="001239D8" w:rsidRPr="008075AA" w:rsidRDefault="001239D8" w:rsidP="001239D8">
      <w:pPr>
        <w:spacing w:after="160" w:line="259" w:lineRule="auto"/>
        <w:rPr>
          <w:rFonts w:ascii="Times New Roman" w:eastAsia="Calibri" w:hAnsi="Times New Roman" w:cs="Times New Roman"/>
        </w:rPr>
      </w:pPr>
      <w:r w:rsidRPr="008075AA">
        <w:rPr>
          <w:rFonts w:ascii="Times New Roman" w:eastAsia="Calibri" w:hAnsi="Times New Roman" w:cs="Times New Roman"/>
        </w:rPr>
        <w:t>Introductory and advanced-level courses on the history and theory of Western art since 1750.</w:t>
      </w:r>
    </w:p>
    <w:p w14:paraId="5ECC89E0" w14:textId="77777777" w:rsidR="001239D8" w:rsidRDefault="001239D8" w:rsidP="001239D8"/>
    <w:p w14:paraId="67D2457E" w14:textId="77777777" w:rsidR="001239D8" w:rsidRPr="008075AA" w:rsidRDefault="001239D8" w:rsidP="001239D8">
      <w:pPr>
        <w:ind w:firstLine="720"/>
      </w:pPr>
    </w:p>
    <w:p w14:paraId="60FC9F5C" w14:textId="77777777" w:rsidR="008971CF" w:rsidRDefault="008971CF"/>
    <w:sectPr w:rsidR="008971CF" w:rsidSect="00180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8"/>
    <w:rsid w:val="001239D8"/>
    <w:rsid w:val="0018093D"/>
    <w:rsid w:val="0085170D"/>
    <w:rsid w:val="008804A3"/>
    <w:rsid w:val="008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8878E"/>
  <w15:chartTrackingRefBased/>
  <w15:docId w15:val="{D53E7B69-73E9-AE49-A370-2E210C89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Arnold</dc:creator>
  <cp:keywords/>
  <dc:description/>
  <cp:lastModifiedBy>Christie Arnold</cp:lastModifiedBy>
  <cp:revision>2</cp:revision>
  <cp:lastPrinted>2020-07-22T15:19:00Z</cp:lastPrinted>
  <dcterms:created xsi:type="dcterms:W3CDTF">2020-07-24T16:34:00Z</dcterms:created>
  <dcterms:modified xsi:type="dcterms:W3CDTF">2020-07-24T16:34:00Z</dcterms:modified>
</cp:coreProperties>
</file>